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27" w:type="dxa"/>
        <w:tblLayout w:type="fixed"/>
        <w:tblCellMar>
          <w:left w:w="10" w:type="dxa"/>
          <w:right w:w="10" w:type="dxa"/>
        </w:tblCellMar>
        <w:tblLook w:val="0000" w:firstRow="0" w:lastRow="0" w:firstColumn="0" w:lastColumn="0" w:noHBand="0" w:noVBand="0"/>
      </w:tblPr>
      <w:tblGrid>
        <w:gridCol w:w="9627"/>
      </w:tblGrid>
      <w:tr w:rsidR="006D57B2" w14:paraId="70A41D47" w14:textId="77777777" w:rsidTr="00D66C35">
        <w:tc>
          <w:tcPr>
            <w:tcW w:w="9627" w:type="dxa"/>
            <w:tcMar>
              <w:top w:w="0" w:type="dxa"/>
              <w:left w:w="108" w:type="dxa"/>
              <w:bottom w:w="0" w:type="dxa"/>
              <w:right w:w="108" w:type="dxa"/>
            </w:tcMar>
          </w:tcPr>
          <w:p w14:paraId="00E7DEF9" w14:textId="77777777" w:rsidR="006D57B2" w:rsidRDefault="00BC40BD">
            <w:pPr>
              <w:pStyle w:val="Textbody"/>
              <w:jc w:val="center"/>
              <w:rPr>
                <w:rFonts w:ascii="Arial" w:hAnsi="Arial" w:cs="Arial"/>
                <w:b/>
                <w:bCs/>
                <w:color w:val="000000"/>
                <w:sz w:val="20"/>
                <w:szCs w:val="20"/>
              </w:rPr>
            </w:pPr>
            <w:bookmarkStart w:id="0" w:name="_GoBack"/>
            <w:bookmarkEnd w:id="0"/>
            <w:r>
              <w:rPr>
                <w:rFonts w:ascii="Arial" w:hAnsi="Arial" w:cs="Arial"/>
                <w:b/>
                <w:bCs/>
                <w:color w:val="000000"/>
                <w:sz w:val="20"/>
                <w:szCs w:val="20"/>
              </w:rPr>
              <w:t>CONTRATO DE PRESTAÇÃO DE SERVIÇO</w:t>
            </w:r>
          </w:p>
          <w:p w14:paraId="5A61AFDA" w14:textId="1CF0184D" w:rsidR="006D57B2" w:rsidRDefault="00BC40BD" w:rsidP="00A464F5">
            <w:pPr>
              <w:pStyle w:val="Textbody"/>
              <w:jc w:val="center"/>
              <w:rPr>
                <w:rFonts w:ascii="Arial" w:hAnsi="Arial" w:cs="Arial"/>
                <w:b/>
                <w:bCs/>
                <w:color w:val="000000"/>
                <w:sz w:val="20"/>
                <w:szCs w:val="20"/>
              </w:rPr>
            </w:pPr>
            <w:r>
              <w:rPr>
                <w:rFonts w:ascii="Arial" w:hAnsi="Arial" w:cs="Arial"/>
                <w:b/>
                <w:bCs/>
                <w:color w:val="000000"/>
                <w:sz w:val="20"/>
                <w:szCs w:val="20"/>
              </w:rPr>
              <w:t xml:space="preserve">Nº </w:t>
            </w:r>
            <w:r w:rsidR="00C15BDC">
              <w:rPr>
                <w:rFonts w:ascii="Arial" w:hAnsi="Arial" w:cs="Arial"/>
                <w:b/>
                <w:bCs/>
                <w:color w:val="000000"/>
                <w:sz w:val="20"/>
                <w:szCs w:val="20"/>
              </w:rPr>
              <w:t>01/2021</w:t>
            </w:r>
          </w:p>
        </w:tc>
      </w:tr>
    </w:tbl>
    <w:p w14:paraId="6304255A" w14:textId="77777777" w:rsidR="006D57B2" w:rsidRDefault="006D57B2">
      <w:pPr>
        <w:pStyle w:val="Standard"/>
        <w:jc w:val="both"/>
        <w:rPr>
          <w:rFonts w:ascii="Arial" w:hAnsi="Arial" w:cs="Arial"/>
          <w:color w:val="000000"/>
          <w:sz w:val="20"/>
          <w:szCs w:val="20"/>
          <w:lang w:val="pt-PT"/>
        </w:rPr>
      </w:pPr>
    </w:p>
    <w:p w14:paraId="4689D31D" w14:textId="3A57916D" w:rsidR="006D57B2" w:rsidRPr="00814621" w:rsidRDefault="00BC40BD" w:rsidP="00814621">
      <w:pPr>
        <w:pStyle w:val="Standard"/>
        <w:spacing w:line="276" w:lineRule="auto"/>
        <w:jc w:val="both"/>
        <w:rPr>
          <w:rFonts w:ascii="Arial" w:hAnsi="Arial" w:cs="Arial"/>
          <w:sz w:val="22"/>
          <w:szCs w:val="22"/>
        </w:rPr>
      </w:pPr>
      <w:r w:rsidRPr="00814621">
        <w:rPr>
          <w:rFonts w:ascii="Arial" w:hAnsi="Arial" w:cs="Arial"/>
          <w:color w:val="000000"/>
          <w:sz w:val="22"/>
          <w:szCs w:val="22"/>
          <w:lang w:val="pt-PT"/>
        </w:rPr>
        <w:t xml:space="preserve">De um lado, o </w:t>
      </w:r>
      <w:r w:rsidR="00C15BDC" w:rsidRPr="00C15BDC">
        <w:rPr>
          <w:rFonts w:ascii="Arial" w:hAnsi="Arial" w:cs="Arial"/>
          <w:b/>
          <w:bCs/>
          <w:color w:val="000000"/>
          <w:sz w:val="22"/>
          <w:szCs w:val="22"/>
          <w:lang w:val="pt-PT"/>
        </w:rPr>
        <w:t>CONSELHO REGIONAL DE NUTRICIONISTAS CRN 2</w:t>
      </w:r>
      <w:r w:rsidRPr="00814621">
        <w:rPr>
          <w:rFonts w:ascii="Arial" w:hAnsi="Arial" w:cs="Arial"/>
          <w:color w:val="000000"/>
          <w:sz w:val="22"/>
          <w:szCs w:val="22"/>
          <w:lang w:val="pt-PT"/>
        </w:rPr>
        <w:t xml:space="preserve">, pessoa jurídica de direito </w:t>
      </w:r>
      <w:r w:rsidR="00A464F5" w:rsidRPr="00814621">
        <w:rPr>
          <w:rFonts w:ascii="Arial" w:hAnsi="Arial" w:cs="Arial"/>
          <w:color w:val="000000"/>
          <w:sz w:val="22"/>
          <w:szCs w:val="22"/>
          <w:lang w:val="pt-PT"/>
        </w:rPr>
        <w:t>privado</w:t>
      </w:r>
      <w:r w:rsidRPr="00814621">
        <w:rPr>
          <w:rFonts w:ascii="Arial" w:hAnsi="Arial" w:cs="Arial"/>
          <w:color w:val="000000"/>
          <w:sz w:val="22"/>
          <w:szCs w:val="22"/>
          <w:lang w:val="pt-PT"/>
        </w:rPr>
        <w:t xml:space="preserve">, </w:t>
      </w:r>
      <w:r w:rsidR="00C15BDC">
        <w:rPr>
          <w:rFonts w:ascii="Arial" w:hAnsi="Arial" w:cs="Arial"/>
          <w:color w:val="000000"/>
          <w:sz w:val="22"/>
          <w:szCs w:val="22"/>
          <w:lang w:val="pt-PT"/>
        </w:rPr>
        <w:t xml:space="preserve">com sede administrativa  na </w:t>
      </w:r>
      <w:r w:rsidR="00C15BDC" w:rsidRPr="00C15BDC">
        <w:rPr>
          <w:rFonts w:ascii="Arial" w:hAnsi="Arial" w:cs="Arial"/>
          <w:color w:val="000000"/>
          <w:sz w:val="22"/>
          <w:szCs w:val="22"/>
          <w:lang w:val="pt-PT"/>
        </w:rPr>
        <w:t>Av</w:t>
      </w:r>
      <w:r w:rsidR="00C15BDC">
        <w:rPr>
          <w:rFonts w:ascii="Arial" w:hAnsi="Arial" w:cs="Arial"/>
          <w:color w:val="000000"/>
          <w:sz w:val="22"/>
          <w:szCs w:val="22"/>
          <w:lang w:val="pt-PT"/>
        </w:rPr>
        <w:t>.</w:t>
      </w:r>
      <w:r w:rsidR="00C15BDC" w:rsidRPr="00C15BDC">
        <w:rPr>
          <w:rFonts w:ascii="Arial" w:hAnsi="Arial" w:cs="Arial"/>
          <w:color w:val="000000"/>
          <w:sz w:val="22"/>
          <w:szCs w:val="22"/>
          <w:lang w:val="pt-PT"/>
        </w:rPr>
        <w:t xml:space="preserve"> Taquara</w:t>
      </w:r>
      <w:r w:rsidR="00C15BDC">
        <w:rPr>
          <w:rFonts w:ascii="Arial" w:hAnsi="Arial" w:cs="Arial"/>
          <w:color w:val="000000"/>
          <w:sz w:val="22"/>
          <w:szCs w:val="22"/>
          <w:lang w:val="pt-PT"/>
        </w:rPr>
        <w:t xml:space="preserve">, nº </w:t>
      </w:r>
      <w:r w:rsidR="00C15BDC" w:rsidRPr="00C15BDC">
        <w:rPr>
          <w:rFonts w:ascii="Arial" w:hAnsi="Arial" w:cs="Arial"/>
          <w:color w:val="000000"/>
          <w:sz w:val="22"/>
          <w:szCs w:val="22"/>
          <w:lang w:val="pt-PT"/>
        </w:rPr>
        <w:t>586, sala 503</w:t>
      </w:r>
      <w:r w:rsidRPr="00814621">
        <w:rPr>
          <w:rFonts w:ascii="Arial" w:hAnsi="Arial" w:cs="Arial"/>
          <w:color w:val="000000"/>
          <w:sz w:val="22"/>
          <w:szCs w:val="22"/>
          <w:lang w:val="pt-PT"/>
        </w:rPr>
        <w:t xml:space="preserve">, inscrito no CNPJ/MF sob o nº </w:t>
      </w:r>
      <w:r w:rsidR="00C15BDC" w:rsidRPr="00C15BDC">
        <w:rPr>
          <w:rFonts w:ascii="Arial" w:hAnsi="Arial" w:cs="Arial"/>
          <w:color w:val="000000"/>
          <w:sz w:val="22"/>
          <w:szCs w:val="22"/>
          <w:lang w:val="pt-PT"/>
        </w:rPr>
        <w:t>87.070.843/0001-42</w:t>
      </w:r>
      <w:r w:rsidRPr="00814621">
        <w:rPr>
          <w:rFonts w:ascii="Arial" w:hAnsi="Arial" w:cs="Arial"/>
          <w:color w:val="000000"/>
          <w:sz w:val="22"/>
          <w:szCs w:val="22"/>
          <w:lang w:val="pt-PT"/>
        </w:rPr>
        <w:t>, representado, neste ato, pel</w:t>
      </w:r>
      <w:r w:rsidR="00566774" w:rsidRPr="00566774">
        <w:rPr>
          <w:rFonts w:ascii="Arial" w:hAnsi="Arial" w:cs="Arial"/>
          <w:sz w:val="22"/>
          <w:szCs w:val="22"/>
          <w:lang w:val="pt-PT"/>
        </w:rPr>
        <w:t>a</w:t>
      </w:r>
      <w:r w:rsidRPr="00814621">
        <w:rPr>
          <w:rFonts w:ascii="Arial" w:hAnsi="Arial" w:cs="Arial"/>
          <w:color w:val="000000"/>
          <w:sz w:val="22"/>
          <w:szCs w:val="22"/>
          <w:lang w:val="pt-PT"/>
        </w:rPr>
        <w:t xml:space="preserve"> </w:t>
      </w:r>
      <w:r w:rsidR="00A464F5" w:rsidRPr="00814621">
        <w:rPr>
          <w:rFonts w:ascii="Arial" w:hAnsi="Arial" w:cs="Arial"/>
          <w:color w:val="000000"/>
          <w:sz w:val="22"/>
          <w:szCs w:val="22"/>
          <w:lang w:val="pt-PT"/>
        </w:rPr>
        <w:t>Diretor</w:t>
      </w:r>
      <w:r w:rsidR="00566774" w:rsidRPr="00566774">
        <w:rPr>
          <w:rFonts w:ascii="Arial" w:hAnsi="Arial" w:cs="Arial"/>
          <w:sz w:val="22"/>
          <w:szCs w:val="22"/>
          <w:lang w:val="pt-PT"/>
        </w:rPr>
        <w:t>a</w:t>
      </w:r>
      <w:r w:rsidR="00A464F5" w:rsidRPr="00814621">
        <w:rPr>
          <w:rFonts w:ascii="Arial" w:hAnsi="Arial" w:cs="Arial"/>
          <w:color w:val="000000"/>
          <w:sz w:val="22"/>
          <w:szCs w:val="22"/>
          <w:lang w:val="pt-PT"/>
        </w:rPr>
        <w:t xml:space="preserve"> Presidente</w:t>
      </w:r>
      <w:r w:rsidRPr="00814621">
        <w:rPr>
          <w:rFonts w:ascii="Arial" w:hAnsi="Arial" w:cs="Arial"/>
          <w:color w:val="000000"/>
          <w:sz w:val="22"/>
          <w:szCs w:val="22"/>
          <w:lang w:val="pt-PT"/>
        </w:rPr>
        <w:t>, Sr</w:t>
      </w:r>
      <w:r w:rsidR="00566774">
        <w:rPr>
          <w:rFonts w:ascii="Arial" w:hAnsi="Arial" w:cs="Arial"/>
          <w:color w:val="000000"/>
          <w:sz w:val="22"/>
          <w:szCs w:val="22"/>
          <w:lang w:val="pt-PT"/>
        </w:rPr>
        <w:t>a</w:t>
      </w:r>
      <w:r w:rsidRPr="00814621">
        <w:rPr>
          <w:rFonts w:ascii="Arial" w:hAnsi="Arial" w:cs="Arial"/>
          <w:color w:val="000000"/>
          <w:sz w:val="22"/>
          <w:szCs w:val="22"/>
          <w:lang w:val="pt-PT"/>
        </w:rPr>
        <w:t xml:space="preserve">. </w:t>
      </w:r>
      <w:r w:rsidR="00566774" w:rsidRPr="00DA497C">
        <w:rPr>
          <w:rFonts w:ascii="Arial" w:hAnsi="Arial" w:cs="Arial"/>
          <w:b/>
          <w:bCs/>
          <w:sz w:val="22"/>
          <w:szCs w:val="22"/>
          <w:lang w:val="pt-PT"/>
        </w:rPr>
        <w:t>IVETE REGINA CICONET DORNELLES e pela Diretora Tesoureira, Sra ROSÂNGELA LENGLER</w:t>
      </w:r>
      <w:r w:rsidRPr="00814621">
        <w:rPr>
          <w:rFonts w:ascii="Arial" w:hAnsi="Arial" w:cs="Arial"/>
          <w:color w:val="000000"/>
          <w:sz w:val="22"/>
          <w:szCs w:val="22"/>
          <w:lang w:val="pt-PT"/>
        </w:rPr>
        <w:t xml:space="preserve">, a seguir denominado </w:t>
      </w:r>
      <w:r w:rsidRPr="00814621">
        <w:rPr>
          <w:rFonts w:ascii="Arial" w:hAnsi="Arial" w:cs="Arial"/>
          <w:b/>
          <w:color w:val="000000"/>
          <w:sz w:val="22"/>
          <w:szCs w:val="22"/>
          <w:lang w:val="pt-PT"/>
        </w:rPr>
        <w:t>CONTRATANTE</w:t>
      </w:r>
      <w:r w:rsidRPr="00814621">
        <w:rPr>
          <w:rFonts w:ascii="Arial" w:hAnsi="Arial" w:cs="Arial"/>
          <w:color w:val="000000"/>
          <w:sz w:val="22"/>
          <w:szCs w:val="22"/>
          <w:lang w:val="pt-PT"/>
        </w:rPr>
        <w:t xml:space="preserve">; e de outro lado, </w:t>
      </w:r>
      <w:r w:rsidRPr="00814621">
        <w:rPr>
          <w:rFonts w:ascii="Arial" w:hAnsi="Arial" w:cs="Arial"/>
          <w:b/>
          <w:bCs/>
          <w:color w:val="000000"/>
          <w:sz w:val="22"/>
          <w:szCs w:val="22"/>
          <w:lang w:val="pt-PT"/>
        </w:rPr>
        <w:t>FUNDAÇÃO UNIVERSIDADE EMPRESA DE TECNOLOGIA E CIÊNCIAS</w:t>
      </w:r>
      <w:r w:rsidR="00814621">
        <w:rPr>
          <w:rFonts w:ascii="Arial" w:hAnsi="Arial" w:cs="Arial"/>
          <w:b/>
          <w:bCs/>
          <w:color w:val="000000"/>
          <w:sz w:val="22"/>
          <w:szCs w:val="22"/>
          <w:lang w:val="pt-PT"/>
        </w:rPr>
        <w:t xml:space="preserve"> </w:t>
      </w:r>
      <w:r w:rsidRPr="00814621">
        <w:rPr>
          <w:rFonts w:ascii="Arial" w:hAnsi="Arial" w:cs="Arial"/>
          <w:b/>
          <w:bCs/>
          <w:color w:val="000000"/>
          <w:sz w:val="22"/>
          <w:szCs w:val="22"/>
          <w:lang w:val="pt-PT"/>
        </w:rPr>
        <w:t>-</w:t>
      </w:r>
      <w:r w:rsidR="00814621">
        <w:rPr>
          <w:rFonts w:ascii="Arial" w:hAnsi="Arial" w:cs="Arial"/>
          <w:b/>
          <w:bCs/>
          <w:color w:val="000000"/>
          <w:sz w:val="22"/>
          <w:szCs w:val="22"/>
          <w:lang w:val="pt-PT"/>
        </w:rPr>
        <w:t xml:space="preserve"> </w:t>
      </w:r>
      <w:r w:rsidRPr="00814621">
        <w:rPr>
          <w:rFonts w:ascii="Arial" w:hAnsi="Arial" w:cs="Arial"/>
          <w:b/>
          <w:bCs/>
          <w:color w:val="000000"/>
          <w:sz w:val="22"/>
          <w:szCs w:val="22"/>
          <w:lang w:val="pt-PT"/>
        </w:rPr>
        <w:t>FUNDATEC</w:t>
      </w:r>
      <w:r w:rsidRPr="00814621">
        <w:rPr>
          <w:rFonts w:ascii="Arial" w:hAnsi="Arial" w:cs="Arial"/>
          <w:color w:val="000000"/>
          <w:sz w:val="22"/>
          <w:szCs w:val="22"/>
          <w:lang w:val="pt-PT"/>
        </w:rPr>
        <w:t>, pessoa jurídica de direito privado; de utilidade pública; sem fins lucrativos</w:t>
      </w:r>
      <w:r w:rsidRPr="00814621">
        <w:rPr>
          <w:rFonts w:ascii="Arial" w:hAnsi="Arial" w:cs="Arial"/>
          <w:b/>
          <w:bCs/>
          <w:color w:val="000000"/>
          <w:sz w:val="22"/>
          <w:szCs w:val="22"/>
          <w:lang w:val="pt-PT"/>
        </w:rPr>
        <w:t xml:space="preserve">, </w:t>
      </w:r>
      <w:r w:rsidRPr="00814621">
        <w:rPr>
          <w:rFonts w:ascii="Arial" w:hAnsi="Arial" w:cs="Arial"/>
          <w:color w:val="000000"/>
          <w:sz w:val="22"/>
          <w:szCs w:val="22"/>
          <w:lang w:val="pt-PT"/>
        </w:rPr>
        <w:t xml:space="preserve">inscrita no </w:t>
      </w:r>
      <w:r w:rsidRPr="00814621">
        <w:rPr>
          <w:rFonts w:ascii="Arial" w:hAnsi="Arial" w:cs="Arial"/>
          <w:color w:val="000000"/>
          <w:sz w:val="22"/>
          <w:szCs w:val="22"/>
        </w:rPr>
        <w:t xml:space="preserve">CNPJ sob nº 87.878.476/0001-08, com sede na </w:t>
      </w:r>
      <w:r w:rsidRPr="00814621">
        <w:rPr>
          <w:rFonts w:ascii="Arial" w:hAnsi="Arial" w:cs="Arial"/>
          <w:color w:val="000000"/>
          <w:sz w:val="22"/>
          <w:szCs w:val="22"/>
          <w:lang w:val="pt-PT"/>
        </w:rPr>
        <w:t xml:space="preserve">Rua Professor Cristiano Fischer, número 2012, Porto Alegre/RS, ora denominada </w:t>
      </w:r>
      <w:r w:rsidRPr="00814621">
        <w:rPr>
          <w:rFonts w:ascii="Arial" w:hAnsi="Arial" w:cs="Arial"/>
          <w:b/>
          <w:bCs/>
          <w:color w:val="000000"/>
          <w:sz w:val="22"/>
          <w:szCs w:val="22"/>
          <w:lang w:val="pt-PT"/>
        </w:rPr>
        <w:t>CONTRATADA</w:t>
      </w:r>
      <w:r w:rsidRPr="00814621">
        <w:rPr>
          <w:rFonts w:ascii="Arial" w:hAnsi="Arial" w:cs="Arial"/>
          <w:color w:val="000000"/>
          <w:sz w:val="22"/>
          <w:szCs w:val="22"/>
          <w:lang w:val="pt-PT"/>
        </w:rPr>
        <w:t xml:space="preserve"> </w:t>
      </w:r>
      <w:r w:rsidRPr="00814621">
        <w:rPr>
          <w:rFonts w:ascii="Arial" w:hAnsi="Arial" w:cs="Arial"/>
          <w:color w:val="000000"/>
          <w:sz w:val="22"/>
          <w:szCs w:val="22"/>
        </w:rPr>
        <w:t xml:space="preserve">neste ato representada pela Diretoria Executiva, através de seu presidente </w:t>
      </w:r>
      <w:r w:rsidRPr="00814621">
        <w:rPr>
          <w:rFonts w:ascii="Arial" w:hAnsi="Arial" w:cs="Arial"/>
          <w:b/>
          <w:bCs/>
          <w:color w:val="000000"/>
          <w:sz w:val="22"/>
          <w:szCs w:val="22"/>
        </w:rPr>
        <w:t xml:space="preserve">CARLOS HENRIQUE DA CUNHA CASTRO, </w:t>
      </w:r>
      <w:r w:rsidRPr="00814621">
        <w:rPr>
          <w:rFonts w:ascii="Arial" w:hAnsi="Arial" w:cs="Arial"/>
          <w:color w:val="000000"/>
          <w:sz w:val="22"/>
          <w:szCs w:val="22"/>
        </w:rPr>
        <w:t>brasileiro, casado, engenheiro eletrônico, inscrito no CPF sob número 250.531.320-20, portador do RG 3002423758, residente e domiciliado à Rua Caí,735, Casa 22, Porto Alegre/RS. As partes acima qualificadas firmam o presente contrato nos termos dos artigos 24, XIII c/c artigo 26, II, ambos da Lei 8.666/93, mediante as seguintes cláusulas e condições:</w:t>
      </w:r>
    </w:p>
    <w:p w14:paraId="3074C9CA" w14:textId="77777777" w:rsidR="006D57B2" w:rsidRPr="00814621" w:rsidRDefault="006D57B2" w:rsidP="00814621">
      <w:pPr>
        <w:pStyle w:val="Standard"/>
        <w:spacing w:line="276" w:lineRule="auto"/>
        <w:ind w:firstLine="708"/>
        <w:jc w:val="both"/>
        <w:rPr>
          <w:rFonts w:ascii="Arial" w:hAnsi="Arial" w:cs="Arial"/>
          <w:color w:val="000000"/>
          <w:sz w:val="22"/>
          <w:szCs w:val="22"/>
        </w:rPr>
      </w:pPr>
    </w:p>
    <w:p w14:paraId="0B6E2473" w14:textId="77777777" w:rsidR="006D57B2" w:rsidRPr="00814621" w:rsidRDefault="00BC40BD" w:rsidP="00814621">
      <w:pPr>
        <w:pStyle w:val="Standard"/>
        <w:spacing w:line="276" w:lineRule="auto"/>
        <w:jc w:val="both"/>
        <w:rPr>
          <w:rFonts w:ascii="Arial" w:hAnsi="Arial" w:cs="Arial"/>
          <w:b/>
          <w:color w:val="000000"/>
          <w:sz w:val="22"/>
          <w:szCs w:val="22"/>
          <w:u w:val="single"/>
        </w:rPr>
      </w:pPr>
      <w:r w:rsidRPr="00814621">
        <w:rPr>
          <w:rFonts w:ascii="Arial" w:hAnsi="Arial" w:cs="Arial"/>
          <w:b/>
          <w:color w:val="000000"/>
          <w:sz w:val="22"/>
          <w:szCs w:val="22"/>
          <w:u w:val="single"/>
        </w:rPr>
        <w:t>1 CLÁUSULA PRIMEIRA- DO OBJETO</w:t>
      </w:r>
    </w:p>
    <w:p w14:paraId="1B790FFE" w14:textId="77777777" w:rsidR="006D57B2" w:rsidRPr="00814621" w:rsidRDefault="006D57B2" w:rsidP="00814621">
      <w:pPr>
        <w:pStyle w:val="Standard"/>
        <w:spacing w:line="276" w:lineRule="auto"/>
        <w:jc w:val="both"/>
        <w:rPr>
          <w:rFonts w:ascii="Arial" w:hAnsi="Arial" w:cs="Arial"/>
          <w:b/>
          <w:color w:val="000000"/>
          <w:sz w:val="22"/>
          <w:szCs w:val="22"/>
          <w:u w:val="single"/>
        </w:rPr>
      </w:pPr>
    </w:p>
    <w:p w14:paraId="0E67504E" w14:textId="77777777" w:rsidR="006D57B2" w:rsidRPr="00814621" w:rsidRDefault="00BC40BD" w:rsidP="00814621">
      <w:pPr>
        <w:pStyle w:val="Corpodetexto2"/>
        <w:spacing w:line="276" w:lineRule="auto"/>
        <w:rPr>
          <w:rFonts w:ascii="Arial" w:hAnsi="Arial" w:cs="Arial"/>
          <w:sz w:val="22"/>
          <w:szCs w:val="22"/>
        </w:rPr>
      </w:pPr>
      <w:r w:rsidRPr="00814621">
        <w:rPr>
          <w:rFonts w:ascii="Arial" w:hAnsi="Arial" w:cs="Arial"/>
          <w:b/>
          <w:sz w:val="22"/>
          <w:szCs w:val="22"/>
        </w:rPr>
        <w:t>1.1</w:t>
      </w:r>
      <w:r w:rsidRPr="00814621">
        <w:rPr>
          <w:rFonts w:ascii="Arial" w:hAnsi="Arial" w:cs="Arial"/>
          <w:sz w:val="22"/>
          <w:szCs w:val="22"/>
        </w:rPr>
        <w:t xml:space="preserve"> O presente contrato tem por objeto:</w:t>
      </w:r>
    </w:p>
    <w:p w14:paraId="2C806953" w14:textId="77777777" w:rsidR="006D57B2" w:rsidRPr="00814621" w:rsidRDefault="006D57B2" w:rsidP="00814621">
      <w:pPr>
        <w:pStyle w:val="Corpodetexto2"/>
        <w:spacing w:line="276" w:lineRule="auto"/>
        <w:rPr>
          <w:rFonts w:ascii="Arial" w:hAnsi="Arial" w:cs="Arial"/>
          <w:sz w:val="22"/>
          <w:szCs w:val="22"/>
        </w:rPr>
      </w:pPr>
    </w:p>
    <w:p w14:paraId="354BBA32" w14:textId="095EA92B" w:rsidR="00C15BDC" w:rsidRPr="00C15BDC" w:rsidRDefault="00BC40BD" w:rsidP="00C15BDC">
      <w:pPr>
        <w:pStyle w:val="Corpodetexto2"/>
        <w:spacing w:line="276" w:lineRule="auto"/>
        <w:rPr>
          <w:rFonts w:ascii="Arial" w:hAnsi="Arial" w:cs="Arial"/>
          <w:sz w:val="22"/>
          <w:szCs w:val="22"/>
        </w:rPr>
      </w:pPr>
      <w:r w:rsidRPr="00814621">
        <w:rPr>
          <w:rFonts w:ascii="Arial" w:hAnsi="Arial" w:cs="Arial"/>
          <w:sz w:val="22"/>
          <w:szCs w:val="22"/>
        </w:rPr>
        <w:t xml:space="preserve">1.1.1 </w:t>
      </w:r>
      <w:r w:rsidR="00C15BDC" w:rsidRPr="00C15BDC">
        <w:rPr>
          <w:rFonts w:ascii="Arial" w:hAnsi="Arial" w:cs="Arial"/>
          <w:sz w:val="22"/>
          <w:szCs w:val="22"/>
        </w:rPr>
        <w:t xml:space="preserve">Prestação de serviços de assessoria e consultoria, a fim de reorganizar O PLANO DE CARGOS E </w:t>
      </w:r>
      <w:r w:rsidR="00566774" w:rsidRPr="00DA497C">
        <w:rPr>
          <w:rFonts w:ascii="Arial" w:hAnsi="Arial" w:cs="Arial"/>
          <w:color w:val="auto"/>
          <w:sz w:val="22"/>
          <w:szCs w:val="22"/>
        </w:rPr>
        <w:t>SALÁRIOS</w:t>
      </w:r>
      <w:r w:rsidR="00C15BDC" w:rsidRPr="00C15BDC">
        <w:rPr>
          <w:rFonts w:ascii="Arial" w:hAnsi="Arial" w:cs="Arial"/>
          <w:sz w:val="22"/>
          <w:szCs w:val="22"/>
        </w:rPr>
        <w:t xml:space="preserve"> que já existe, oficializado pelo Ato Normativo CRN-2 n.º 10/2013, visando: modernizar suas práticas, atualizar as descrições das funções existentes e tornar mais isonômicos os processos de promoção interna para a Progressão Funcional, com o redesenho de suas avaliações de desempenho atuais.</w:t>
      </w:r>
    </w:p>
    <w:p w14:paraId="3532E702" w14:textId="77777777" w:rsidR="00C15BDC" w:rsidRPr="00C15BDC" w:rsidRDefault="00C15BDC" w:rsidP="00C15BDC">
      <w:pPr>
        <w:pStyle w:val="Corpodetexto2"/>
        <w:spacing w:line="276" w:lineRule="auto"/>
        <w:rPr>
          <w:rFonts w:ascii="Arial" w:hAnsi="Arial" w:cs="Arial"/>
          <w:sz w:val="22"/>
          <w:szCs w:val="22"/>
        </w:rPr>
      </w:pPr>
    </w:p>
    <w:p w14:paraId="75DE2246" w14:textId="77777777" w:rsidR="006D57B2" w:rsidRPr="00814621" w:rsidRDefault="00BC40BD" w:rsidP="00814621">
      <w:pPr>
        <w:shd w:val="clear" w:color="auto" w:fill="FFFFFF"/>
        <w:spacing w:line="276" w:lineRule="auto"/>
        <w:jc w:val="both"/>
        <w:rPr>
          <w:rFonts w:ascii="Arial" w:hAnsi="Arial" w:cs="Arial"/>
          <w:b/>
          <w:sz w:val="22"/>
          <w:szCs w:val="22"/>
        </w:rPr>
      </w:pPr>
      <w:r w:rsidRPr="00814621">
        <w:rPr>
          <w:rFonts w:ascii="Arial" w:hAnsi="Arial" w:cs="Arial"/>
          <w:b/>
          <w:sz w:val="22"/>
          <w:szCs w:val="22"/>
        </w:rPr>
        <w:t>2 CLÁUSULA SEGUNDA- DAS OBRIGAÇÕES DA CONTRATADA QUANTO AO OBJETO</w:t>
      </w:r>
    </w:p>
    <w:p w14:paraId="65D5C3D9" w14:textId="77777777" w:rsidR="006D57B2" w:rsidRPr="00814621" w:rsidRDefault="006D57B2" w:rsidP="00814621">
      <w:pPr>
        <w:shd w:val="clear" w:color="auto" w:fill="FFFFFF"/>
        <w:spacing w:line="276" w:lineRule="auto"/>
        <w:jc w:val="both"/>
        <w:rPr>
          <w:rFonts w:ascii="Arial" w:hAnsi="Arial" w:cs="Arial"/>
          <w:sz w:val="22"/>
          <w:szCs w:val="22"/>
        </w:rPr>
      </w:pPr>
    </w:p>
    <w:p w14:paraId="43C16214" w14:textId="5CCC142E" w:rsidR="00C15BDC" w:rsidRPr="00165216" w:rsidRDefault="00BC40BD" w:rsidP="00C15BDC">
      <w:pPr>
        <w:shd w:val="clear" w:color="auto" w:fill="FFFFFF"/>
        <w:spacing w:line="276" w:lineRule="auto"/>
        <w:jc w:val="both"/>
        <w:rPr>
          <w:rFonts w:ascii="Arial" w:hAnsi="Arial" w:cs="Arial"/>
          <w:sz w:val="22"/>
          <w:szCs w:val="22"/>
        </w:rPr>
      </w:pPr>
      <w:r w:rsidRPr="00165216">
        <w:rPr>
          <w:rFonts w:ascii="Arial" w:hAnsi="Arial" w:cs="Arial"/>
          <w:sz w:val="22"/>
          <w:szCs w:val="22"/>
        </w:rPr>
        <w:t xml:space="preserve">2.1 </w:t>
      </w:r>
      <w:r w:rsidR="00C15BDC" w:rsidRPr="00165216">
        <w:rPr>
          <w:rFonts w:ascii="Arial" w:hAnsi="Arial" w:cs="Arial"/>
          <w:sz w:val="22"/>
          <w:szCs w:val="22"/>
        </w:rPr>
        <w:t>FASE I – REESCREVER OS CARGOS EXISTENTES cujas descrições de atribuições podem ter se alterado ao longo do tempo, com rotinas e tarefas que não mais são executadas ou acréscimos de outras que surgiram e que nunca foram registradas</w:t>
      </w:r>
      <w:r w:rsidR="00165216" w:rsidRPr="00165216">
        <w:rPr>
          <w:rFonts w:ascii="Arial" w:hAnsi="Arial" w:cs="Arial"/>
          <w:sz w:val="22"/>
          <w:szCs w:val="22"/>
        </w:rPr>
        <w:t>. Operacionalizadas da seguinte maneira</w:t>
      </w:r>
      <w:r w:rsidR="00C15BDC" w:rsidRPr="00165216">
        <w:rPr>
          <w:rFonts w:ascii="Arial" w:hAnsi="Arial" w:cs="Arial"/>
          <w:sz w:val="22"/>
          <w:szCs w:val="22"/>
        </w:rPr>
        <w:t>:</w:t>
      </w:r>
    </w:p>
    <w:p w14:paraId="2A4E8DA9" w14:textId="77777777" w:rsidR="00C15BDC" w:rsidRPr="00D66C35" w:rsidRDefault="00C15BDC" w:rsidP="00C15BDC">
      <w:pPr>
        <w:shd w:val="clear" w:color="auto" w:fill="FFFFFF"/>
        <w:spacing w:line="276" w:lineRule="auto"/>
        <w:jc w:val="both"/>
        <w:rPr>
          <w:rFonts w:ascii="Arial" w:hAnsi="Arial" w:cs="Arial"/>
          <w:sz w:val="12"/>
          <w:szCs w:val="22"/>
        </w:rPr>
      </w:pPr>
    </w:p>
    <w:p w14:paraId="0553E538" w14:textId="1FDCB7B1" w:rsidR="00C15BDC" w:rsidRPr="00165216" w:rsidRDefault="00C15BDC" w:rsidP="00C15BDC">
      <w:pPr>
        <w:shd w:val="clear" w:color="auto" w:fill="FFFFFF"/>
        <w:spacing w:line="276" w:lineRule="auto"/>
        <w:jc w:val="both"/>
        <w:rPr>
          <w:rFonts w:ascii="Arial" w:hAnsi="Arial" w:cs="Arial"/>
          <w:sz w:val="22"/>
          <w:szCs w:val="22"/>
        </w:rPr>
      </w:pPr>
      <w:r w:rsidRPr="00165216">
        <w:rPr>
          <w:rFonts w:ascii="Arial" w:hAnsi="Arial" w:cs="Arial"/>
          <w:sz w:val="22"/>
          <w:szCs w:val="22"/>
        </w:rPr>
        <w:t>2.1.1</w:t>
      </w:r>
      <w:r w:rsidR="00165216" w:rsidRPr="00165216">
        <w:rPr>
          <w:rFonts w:ascii="Arial" w:hAnsi="Arial" w:cs="Arial"/>
          <w:sz w:val="22"/>
          <w:szCs w:val="22"/>
        </w:rPr>
        <w:t>.</w:t>
      </w:r>
      <w:r w:rsidRPr="00165216">
        <w:rPr>
          <w:rFonts w:ascii="Arial" w:hAnsi="Arial" w:cs="Arial"/>
          <w:sz w:val="22"/>
          <w:szCs w:val="22"/>
        </w:rPr>
        <w:t xml:space="preserve"> REUNIÃO COM A DIRETORIA / BUSCA DE PATROCÍNIO PARA O PROJETO</w:t>
      </w:r>
    </w:p>
    <w:p w14:paraId="1EB80D56" w14:textId="77777777" w:rsidR="00C15BDC" w:rsidRPr="00165216" w:rsidRDefault="00C15BDC" w:rsidP="00C15BDC">
      <w:pPr>
        <w:shd w:val="clear" w:color="auto" w:fill="FFFFFF"/>
        <w:spacing w:line="276" w:lineRule="auto"/>
        <w:jc w:val="both"/>
        <w:rPr>
          <w:rFonts w:ascii="Arial" w:hAnsi="Arial" w:cs="Arial"/>
          <w:sz w:val="22"/>
          <w:szCs w:val="22"/>
        </w:rPr>
      </w:pPr>
      <w:r w:rsidRPr="00165216">
        <w:rPr>
          <w:rFonts w:ascii="Arial" w:hAnsi="Arial" w:cs="Arial"/>
          <w:sz w:val="22"/>
          <w:szCs w:val="22"/>
        </w:rPr>
        <w:t>Com vistas a buscar apoio dos diretores, é vital a realização de uma reunião com o staff estratégico principal para mapear suas expectativas em relação ao Projeto a ser proposto, ouvir sugestões, críticas ao modelo atual de promoção praticado em seguimento ao Ato Normativo CRN-2 n.º 10/2013;</w:t>
      </w:r>
    </w:p>
    <w:p w14:paraId="5382E1F5" w14:textId="77777777" w:rsidR="00C15BDC" w:rsidRPr="00D66C35" w:rsidRDefault="00C15BDC" w:rsidP="00C15BDC">
      <w:pPr>
        <w:shd w:val="clear" w:color="auto" w:fill="FFFFFF"/>
        <w:spacing w:line="276" w:lineRule="auto"/>
        <w:jc w:val="both"/>
        <w:rPr>
          <w:rFonts w:ascii="Arial" w:hAnsi="Arial" w:cs="Arial"/>
          <w:sz w:val="12"/>
          <w:szCs w:val="22"/>
        </w:rPr>
      </w:pPr>
    </w:p>
    <w:p w14:paraId="3B453BB8" w14:textId="1EBEFC2B" w:rsidR="00C15BDC" w:rsidRPr="00165216" w:rsidRDefault="00C15BDC" w:rsidP="00C15BDC">
      <w:pPr>
        <w:shd w:val="clear" w:color="auto" w:fill="FFFFFF"/>
        <w:spacing w:line="276" w:lineRule="auto"/>
        <w:jc w:val="both"/>
        <w:rPr>
          <w:rFonts w:ascii="Arial" w:hAnsi="Arial" w:cs="Arial"/>
          <w:sz w:val="22"/>
          <w:szCs w:val="22"/>
        </w:rPr>
      </w:pPr>
      <w:r w:rsidRPr="00165216">
        <w:rPr>
          <w:rFonts w:ascii="Arial" w:hAnsi="Arial" w:cs="Arial"/>
          <w:sz w:val="22"/>
          <w:szCs w:val="22"/>
        </w:rPr>
        <w:t>2.1.2</w:t>
      </w:r>
      <w:r w:rsidR="00165216" w:rsidRPr="00165216">
        <w:rPr>
          <w:rFonts w:ascii="Arial" w:hAnsi="Arial" w:cs="Arial"/>
          <w:sz w:val="22"/>
          <w:szCs w:val="22"/>
        </w:rPr>
        <w:t>.</w:t>
      </w:r>
      <w:r w:rsidRPr="00165216">
        <w:rPr>
          <w:rFonts w:ascii="Arial" w:hAnsi="Arial" w:cs="Arial"/>
          <w:sz w:val="22"/>
          <w:szCs w:val="22"/>
        </w:rPr>
        <w:t xml:space="preserve"> REUNIÕES PARA DESCRIÇÃO DE CARGOS </w:t>
      </w:r>
    </w:p>
    <w:p w14:paraId="6A10CDD2" w14:textId="77777777" w:rsidR="00C15BDC" w:rsidRPr="00165216" w:rsidRDefault="00C15BDC" w:rsidP="00C15BDC">
      <w:pPr>
        <w:shd w:val="clear" w:color="auto" w:fill="FFFFFF"/>
        <w:spacing w:line="276" w:lineRule="auto"/>
        <w:jc w:val="both"/>
        <w:rPr>
          <w:rFonts w:ascii="Arial" w:hAnsi="Arial" w:cs="Arial"/>
          <w:sz w:val="22"/>
          <w:szCs w:val="22"/>
        </w:rPr>
      </w:pPr>
      <w:r w:rsidRPr="00165216">
        <w:rPr>
          <w:rFonts w:ascii="Arial" w:hAnsi="Arial" w:cs="Arial"/>
          <w:sz w:val="22"/>
          <w:szCs w:val="22"/>
        </w:rPr>
        <w:t>Onde o Consultor irá entrevistar presencialmente um funcionário com bastante tempo de permanência no cargo, indicado pela Instituição, para que com seu conhecimento do trabalho possa contribuir para uma nova descrição das atribuições atualizada. O trabalho visa eliminar tarefas e rotinas que se extinguiram com o tempo e descrever o acréscimo das novas que eventualmente surgiram por necessidades de novas demandas de trabalho. Os cargos a serem modernizados são:</w:t>
      </w:r>
    </w:p>
    <w:p w14:paraId="21B4D22C" w14:textId="28D0BA7E" w:rsidR="00C15BDC" w:rsidRPr="00165216" w:rsidRDefault="00C15BDC" w:rsidP="00165216">
      <w:pPr>
        <w:pStyle w:val="PargrafodaLista"/>
        <w:numPr>
          <w:ilvl w:val="0"/>
          <w:numId w:val="1"/>
        </w:numPr>
        <w:shd w:val="clear" w:color="auto" w:fill="FFFFFF"/>
        <w:spacing w:line="276" w:lineRule="auto"/>
        <w:jc w:val="both"/>
        <w:rPr>
          <w:rFonts w:ascii="Arial" w:hAnsi="Arial" w:cs="Arial"/>
          <w:sz w:val="22"/>
          <w:szCs w:val="22"/>
        </w:rPr>
      </w:pPr>
      <w:r w:rsidRPr="00165216">
        <w:rPr>
          <w:rFonts w:ascii="Arial" w:hAnsi="Arial" w:cs="Arial"/>
          <w:sz w:val="22"/>
          <w:szCs w:val="22"/>
        </w:rPr>
        <w:t>Auxiliar Administrativo;</w:t>
      </w:r>
    </w:p>
    <w:p w14:paraId="30EFB681" w14:textId="339E2F9F" w:rsidR="00C15BDC" w:rsidRPr="00165216" w:rsidRDefault="00C15BDC" w:rsidP="00165216">
      <w:pPr>
        <w:pStyle w:val="PargrafodaLista"/>
        <w:numPr>
          <w:ilvl w:val="0"/>
          <w:numId w:val="1"/>
        </w:numPr>
        <w:shd w:val="clear" w:color="auto" w:fill="FFFFFF"/>
        <w:spacing w:line="276" w:lineRule="auto"/>
        <w:jc w:val="both"/>
        <w:rPr>
          <w:rFonts w:ascii="Arial" w:hAnsi="Arial" w:cs="Arial"/>
          <w:sz w:val="22"/>
          <w:szCs w:val="22"/>
        </w:rPr>
      </w:pPr>
      <w:r w:rsidRPr="00165216">
        <w:rPr>
          <w:rFonts w:ascii="Arial" w:hAnsi="Arial" w:cs="Arial"/>
          <w:sz w:val="22"/>
          <w:szCs w:val="22"/>
        </w:rPr>
        <w:t>Secretária / Secretária Administrativa;</w:t>
      </w:r>
    </w:p>
    <w:p w14:paraId="77394881" w14:textId="2CA5F957" w:rsidR="00C15BDC" w:rsidRPr="00165216" w:rsidRDefault="00C15BDC" w:rsidP="00165216">
      <w:pPr>
        <w:pStyle w:val="PargrafodaLista"/>
        <w:numPr>
          <w:ilvl w:val="0"/>
          <w:numId w:val="1"/>
        </w:numPr>
        <w:shd w:val="clear" w:color="auto" w:fill="FFFFFF"/>
        <w:spacing w:line="276" w:lineRule="auto"/>
        <w:jc w:val="both"/>
        <w:rPr>
          <w:rFonts w:ascii="Arial" w:hAnsi="Arial" w:cs="Arial"/>
          <w:sz w:val="22"/>
          <w:szCs w:val="22"/>
        </w:rPr>
      </w:pPr>
      <w:r w:rsidRPr="00165216">
        <w:rPr>
          <w:rFonts w:ascii="Arial" w:hAnsi="Arial" w:cs="Arial"/>
          <w:sz w:val="22"/>
          <w:szCs w:val="22"/>
        </w:rPr>
        <w:t>Assistente Administrativo;</w:t>
      </w:r>
    </w:p>
    <w:p w14:paraId="6B9F6E4D" w14:textId="6E37E96D" w:rsidR="00C15BDC" w:rsidRPr="00165216" w:rsidRDefault="00C15BDC" w:rsidP="00165216">
      <w:pPr>
        <w:pStyle w:val="PargrafodaLista"/>
        <w:numPr>
          <w:ilvl w:val="0"/>
          <w:numId w:val="1"/>
        </w:numPr>
        <w:shd w:val="clear" w:color="auto" w:fill="FFFFFF"/>
        <w:spacing w:line="276" w:lineRule="auto"/>
        <w:jc w:val="both"/>
        <w:rPr>
          <w:rFonts w:ascii="Arial" w:hAnsi="Arial" w:cs="Arial"/>
          <w:sz w:val="22"/>
          <w:szCs w:val="22"/>
        </w:rPr>
      </w:pPr>
      <w:r w:rsidRPr="00165216">
        <w:rPr>
          <w:rFonts w:ascii="Arial" w:hAnsi="Arial" w:cs="Arial"/>
          <w:sz w:val="22"/>
          <w:szCs w:val="22"/>
        </w:rPr>
        <w:t>Técnico Administrativo;</w:t>
      </w:r>
    </w:p>
    <w:p w14:paraId="5E578079" w14:textId="36F788B5" w:rsidR="00C15BDC" w:rsidRPr="00165216" w:rsidRDefault="00C15BDC" w:rsidP="00165216">
      <w:pPr>
        <w:pStyle w:val="PargrafodaLista"/>
        <w:numPr>
          <w:ilvl w:val="0"/>
          <w:numId w:val="1"/>
        </w:numPr>
        <w:shd w:val="clear" w:color="auto" w:fill="FFFFFF"/>
        <w:spacing w:line="276" w:lineRule="auto"/>
        <w:jc w:val="both"/>
        <w:rPr>
          <w:rFonts w:ascii="Arial" w:hAnsi="Arial" w:cs="Arial"/>
          <w:sz w:val="22"/>
          <w:szCs w:val="22"/>
        </w:rPr>
      </w:pPr>
      <w:r w:rsidRPr="00165216">
        <w:rPr>
          <w:rFonts w:ascii="Arial" w:hAnsi="Arial" w:cs="Arial"/>
          <w:sz w:val="22"/>
          <w:szCs w:val="22"/>
        </w:rPr>
        <w:t>Nutricionista fiscal;</w:t>
      </w:r>
    </w:p>
    <w:p w14:paraId="5DE88F93" w14:textId="6717491D" w:rsidR="00C15BDC" w:rsidRPr="00165216" w:rsidRDefault="00C15BDC" w:rsidP="00165216">
      <w:pPr>
        <w:pStyle w:val="PargrafodaLista"/>
        <w:numPr>
          <w:ilvl w:val="0"/>
          <w:numId w:val="1"/>
        </w:numPr>
        <w:shd w:val="clear" w:color="auto" w:fill="FFFFFF"/>
        <w:spacing w:line="276" w:lineRule="auto"/>
        <w:jc w:val="both"/>
        <w:rPr>
          <w:rFonts w:ascii="Arial" w:hAnsi="Arial" w:cs="Arial"/>
          <w:sz w:val="22"/>
          <w:szCs w:val="22"/>
        </w:rPr>
      </w:pPr>
      <w:r w:rsidRPr="00165216">
        <w:rPr>
          <w:rFonts w:ascii="Arial" w:hAnsi="Arial" w:cs="Arial"/>
          <w:sz w:val="22"/>
          <w:szCs w:val="22"/>
        </w:rPr>
        <w:lastRenderedPageBreak/>
        <w:t>Coordenador (descrição genérica corporativa de liderança + específica do cargo);</w:t>
      </w:r>
    </w:p>
    <w:p w14:paraId="3DD8F0A4" w14:textId="4ED1DE41" w:rsidR="00C15BDC" w:rsidRPr="00165216" w:rsidRDefault="00C15BDC" w:rsidP="00165216">
      <w:pPr>
        <w:pStyle w:val="PargrafodaLista"/>
        <w:numPr>
          <w:ilvl w:val="0"/>
          <w:numId w:val="1"/>
        </w:numPr>
        <w:shd w:val="clear" w:color="auto" w:fill="FFFFFF"/>
        <w:spacing w:line="276" w:lineRule="auto"/>
        <w:jc w:val="both"/>
        <w:rPr>
          <w:rFonts w:ascii="Arial" w:hAnsi="Arial" w:cs="Arial"/>
          <w:sz w:val="22"/>
          <w:szCs w:val="22"/>
        </w:rPr>
      </w:pPr>
      <w:r w:rsidRPr="00165216">
        <w:rPr>
          <w:rFonts w:ascii="Arial" w:hAnsi="Arial" w:cs="Arial"/>
          <w:sz w:val="22"/>
          <w:szCs w:val="22"/>
        </w:rPr>
        <w:t>Assessores.</w:t>
      </w:r>
    </w:p>
    <w:p w14:paraId="46948F2E" w14:textId="77777777" w:rsidR="00C15BDC" w:rsidRPr="00D66C35" w:rsidRDefault="00C15BDC" w:rsidP="00C15BDC">
      <w:pPr>
        <w:shd w:val="clear" w:color="auto" w:fill="FFFFFF"/>
        <w:spacing w:line="276" w:lineRule="auto"/>
        <w:jc w:val="both"/>
        <w:rPr>
          <w:rFonts w:ascii="Arial" w:hAnsi="Arial" w:cs="Arial"/>
          <w:sz w:val="12"/>
          <w:szCs w:val="22"/>
        </w:rPr>
      </w:pPr>
    </w:p>
    <w:p w14:paraId="4C45BC1D" w14:textId="0C448095" w:rsidR="00C15BDC" w:rsidRPr="00165216" w:rsidRDefault="00165216" w:rsidP="00C15BDC">
      <w:pPr>
        <w:shd w:val="clear" w:color="auto" w:fill="FFFFFF"/>
        <w:spacing w:line="276" w:lineRule="auto"/>
        <w:jc w:val="both"/>
        <w:rPr>
          <w:rFonts w:ascii="Arial" w:hAnsi="Arial" w:cs="Arial"/>
          <w:sz w:val="22"/>
          <w:szCs w:val="22"/>
        </w:rPr>
      </w:pPr>
      <w:r w:rsidRPr="00165216">
        <w:rPr>
          <w:rFonts w:ascii="Arial" w:hAnsi="Arial" w:cs="Arial"/>
          <w:sz w:val="22"/>
          <w:szCs w:val="22"/>
        </w:rPr>
        <w:t>2.1.3.</w:t>
      </w:r>
      <w:r w:rsidR="00C15BDC" w:rsidRPr="00165216">
        <w:rPr>
          <w:rFonts w:ascii="Arial" w:hAnsi="Arial" w:cs="Arial"/>
          <w:sz w:val="22"/>
          <w:szCs w:val="22"/>
        </w:rPr>
        <w:t xml:space="preserve"> Apresentação </w:t>
      </w:r>
      <w:r w:rsidR="00566774" w:rsidRPr="00DA497C">
        <w:rPr>
          <w:rFonts w:ascii="Arial" w:hAnsi="Arial" w:cs="Arial"/>
          <w:sz w:val="22"/>
          <w:szCs w:val="22"/>
        </w:rPr>
        <w:t>à Diretoria</w:t>
      </w:r>
      <w:r w:rsidR="00C15BDC" w:rsidRPr="00165216">
        <w:rPr>
          <w:rFonts w:ascii="Arial" w:hAnsi="Arial" w:cs="Arial"/>
          <w:sz w:val="22"/>
          <w:szCs w:val="22"/>
        </w:rPr>
        <w:t xml:space="preserve"> do CRN-2 da conclusão dos trabalhos para análise e validação do documento, terminando a prestação do serviço. </w:t>
      </w:r>
    </w:p>
    <w:p w14:paraId="7A307D1E" w14:textId="313CD213" w:rsidR="00C15BDC" w:rsidRPr="00165216" w:rsidRDefault="00C15BDC" w:rsidP="00C15BDC">
      <w:pPr>
        <w:shd w:val="clear" w:color="auto" w:fill="FFFFFF"/>
        <w:spacing w:line="276" w:lineRule="auto"/>
        <w:jc w:val="both"/>
        <w:rPr>
          <w:rFonts w:ascii="Arial" w:hAnsi="Arial" w:cs="Arial"/>
          <w:sz w:val="22"/>
          <w:szCs w:val="22"/>
        </w:rPr>
      </w:pPr>
    </w:p>
    <w:p w14:paraId="5F0DC8EF" w14:textId="0714E5FA" w:rsidR="00C15BDC" w:rsidRPr="00165216" w:rsidRDefault="00C15BDC" w:rsidP="00C15BDC">
      <w:pPr>
        <w:shd w:val="clear" w:color="auto" w:fill="FFFFFF"/>
        <w:spacing w:line="276" w:lineRule="auto"/>
        <w:jc w:val="both"/>
        <w:rPr>
          <w:rFonts w:ascii="Arial" w:hAnsi="Arial" w:cs="Arial"/>
          <w:sz w:val="22"/>
          <w:szCs w:val="22"/>
        </w:rPr>
      </w:pPr>
      <w:r w:rsidRPr="00165216">
        <w:rPr>
          <w:rFonts w:ascii="Arial" w:hAnsi="Arial" w:cs="Arial"/>
          <w:sz w:val="22"/>
          <w:szCs w:val="22"/>
        </w:rPr>
        <w:t xml:space="preserve">2.2 FASE II – REESCREVER E MODERNIZAR AS AVALIAÇÕES DE DESEMPENHO EXISTENTES PARA CADA CARGO tornando os questionários mais práticos e que possam trazer quesitos ajudem às lideranças do CRN-2 a melhor avaliar o trabalho e desempenho de seus liderados, tornando mais justas e equânimes as eventuais promoções que possam ocorrer </w:t>
      </w:r>
      <w:r w:rsidR="00165216" w:rsidRPr="00165216">
        <w:rPr>
          <w:rFonts w:ascii="Arial" w:hAnsi="Arial" w:cs="Arial"/>
          <w:sz w:val="22"/>
          <w:szCs w:val="22"/>
        </w:rPr>
        <w:t>pelo mérito efetivo das pessoas. Operacionalizadas da seguinte maneira:</w:t>
      </w:r>
    </w:p>
    <w:p w14:paraId="534D705A" w14:textId="77777777" w:rsidR="00165216" w:rsidRPr="00D66C35" w:rsidRDefault="00165216" w:rsidP="00C15BDC">
      <w:pPr>
        <w:shd w:val="clear" w:color="auto" w:fill="FFFFFF"/>
        <w:spacing w:line="276" w:lineRule="auto"/>
        <w:jc w:val="both"/>
        <w:rPr>
          <w:rFonts w:ascii="Arial" w:hAnsi="Arial" w:cs="Arial"/>
          <w:sz w:val="12"/>
          <w:szCs w:val="22"/>
        </w:rPr>
      </w:pPr>
    </w:p>
    <w:p w14:paraId="67DF5234" w14:textId="1D70E767" w:rsidR="00165216" w:rsidRPr="00165216" w:rsidRDefault="00165216" w:rsidP="00165216">
      <w:pPr>
        <w:shd w:val="clear" w:color="auto" w:fill="FFFFFF"/>
        <w:spacing w:line="276" w:lineRule="auto"/>
        <w:jc w:val="both"/>
        <w:rPr>
          <w:rFonts w:ascii="Arial" w:hAnsi="Arial" w:cs="Arial"/>
          <w:sz w:val="22"/>
          <w:szCs w:val="22"/>
        </w:rPr>
      </w:pPr>
      <w:r w:rsidRPr="00165216">
        <w:rPr>
          <w:rFonts w:ascii="Arial" w:hAnsi="Arial" w:cs="Arial"/>
          <w:sz w:val="22"/>
          <w:szCs w:val="22"/>
        </w:rPr>
        <w:t>2.2.1. O trabalho visa dar nova formatação com melhor apresentação de quesitos de trabalho que possam aquilatar o desempenho dos funcionários nas AVALIAÇÕES DE DESEMPENHO realizada pelos gestores do CRN-2 a cada tempo, com propostas de melhorias para os questionários hoje já existentes.</w:t>
      </w:r>
    </w:p>
    <w:p w14:paraId="7D6172EC" w14:textId="77777777" w:rsidR="00165216" w:rsidRPr="00D66C35" w:rsidRDefault="00165216" w:rsidP="00165216">
      <w:pPr>
        <w:shd w:val="clear" w:color="auto" w:fill="FFFFFF"/>
        <w:spacing w:line="276" w:lineRule="auto"/>
        <w:jc w:val="both"/>
        <w:rPr>
          <w:rFonts w:ascii="Arial" w:hAnsi="Arial" w:cs="Arial"/>
          <w:sz w:val="12"/>
          <w:szCs w:val="22"/>
        </w:rPr>
      </w:pPr>
    </w:p>
    <w:p w14:paraId="1E82C65E" w14:textId="27BD1F92" w:rsidR="00165216" w:rsidRPr="00165216" w:rsidRDefault="00165216" w:rsidP="00165216">
      <w:pPr>
        <w:shd w:val="clear" w:color="auto" w:fill="FFFFFF"/>
        <w:spacing w:line="276" w:lineRule="auto"/>
        <w:jc w:val="both"/>
        <w:rPr>
          <w:rFonts w:ascii="Arial" w:hAnsi="Arial" w:cs="Arial"/>
          <w:sz w:val="22"/>
          <w:szCs w:val="22"/>
        </w:rPr>
      </w:pPr>
      <w:r w:rsidRPr="00165216">
        <w:rPr>
          <w:rFonts w:ascii="Arial" w:hAnsi="Arial" w:cs="Arial"/>
          <w:sz w:val="22"/>
          <w:szCs w:val="22"/>
        </w:rPr>
        <w:t>2.2.2. Para tanto os consultores receberão todos os questionários inerentes a cada cargo, farão a análise técnica do modelo atual e irão propor eventuais sugestões de melhoria e adequação.</w:t>
      </w:r>
    </w:p>
    <w:p w14:paraId="1A00B6BA" w14:textId="77777777" w:rsidR="00165216" w:rsidRPr="00D66C35" w:rsidRDefault="00165216" w:rsidP="00165216">
      <w:pPr>
        <w:shd w:val="clear" w:color="auto" w:fill="FFFFFF"/>
        <w:spacing w:line="276" w:lineRule="auto"/>
        <w:jc w:val="both"/>
        <w:rPr>
          <w:rFonts w:ascii="Arial" w:hAnsi="Arial" w:cs="Arial"/>
          <w:sz w:val="12"/>
          <w:szCs w:val="22"/>
        </w:rPr>
      </w:pPr>
    </w:p>
    <w:p w14:paraId="286EC85A" w14:textId="4E4141AF" w:rsidR="00165216" w:rsidRPr="00165216" w:rsidRDefault="00165216" w:rsidP="00165216">
      <w:pPr>
        <w:shd w:val="clear" w:color="auto" w:fill="FFFFFF"/>
        <w:spacing w:line="276" w:lineRule="auto"/>
        <w:jc w:val="both"/>
        <w:rPr>
          <w:rFonts w:ascii="Arial" w:hAnsi="Arial" w:cs="Arial"/>
          <w:sz w:val="22"/>
          <w:szCs w:val="22"/>
        </w:rPr>
      </w:pPr>
      <w:r w:rsidRPr="00165216">
        <w:rPr>
          <w:rFonts w:ascii="Arial" w:hAnsi="Arial" w:cs="Arial"/>
          <w:sz w:val="22"/>
          <w:szCs w:val="22"/>
        </w:rPr>
        <w:t xml:space="preserve">2.2.3. Apresentação </w:t>
      </w:r>
      <w:r w:rsidR="00566774" w:rsidRPr="00DA497C">
        <w:rPr>
          <w:rFonts w:ascii="Arial" w:hAnsi="Arial" w:cs="Arial"/>
          <w:sz w:val="22"/>
          <w:szCs w:val="22"/>
        </w:rPr>
        <w:t>à Diretoria</w:t>
      </w:r>
      <w:r w:rsidR="00566774" w:rsidRPr="00165216">
        <w:rPr>
          <w:rFonts w:ascii="Arial" w:hAnsi="Arial" w:cs="Arial"/>
          <w:sz w:val="22"/>
          <w:szCs w:val="22"/>
        </w:rPr>
        <w:t xml:space="preserve"> </w:t>
      </w:r>
      <w:r w:rsidRPr="00165216">
        <w:rPr>
          <w:rFonts w:ascii="Arial" w:hAnsi="Arial" w:cs="Arial"/>
          <w:sz w:val="22"/>
          <w:szCs w:val="22"/>
        </w:rPr>
        <w:t xml:space="preserve">do CRN-2 da conclusão dos trabalhos para análise e validação dos questionários de cada cargo alterados, terminando a prestação do serviço. </w:t>
      </w:r>
    </w:p>
    <w:p w14:paraId="2EE24FD1" w14:textId="77777777" w:rsidR="00C15BDC" w:rsidRPr="00165216" w:rsidRDefault="00C15BDC" w:rsidP="00C15BDC">
      <w:pPr>
        <w:shd w:val="clear" w:color="auto" w:fill="FFFFFF"/>
        <w:spacing w:line="276" w:lineRule="auto"/>
        <w:jc w:val="both"/>
        <w:rPr>
          <w:rFonts w:ascii="Arial" w:hAnsi="Arial" w:cs="Arial"/>
          <w:sz w:val="22"/>
          <w:szCs w:val="22"/>
        </w:rPr>
      </w:pPr>
    </w:p>
    <w:p w14:paraId="3B1CDA58" w14:textId="3DAEDB73" w:rsidR="00C15BDC" w:rsidRPr="00165216" w:rsidRDefault="00C15BDC" w:rsidP="00C15BDC">
      <w:pPr>
        <w:shd w:val="clear" w:color="auto" w:fill="FFFFFF"/>
        <w:spacing w:line="276" w:lineRule="auto"/>
        <w:jc w:val="both"/>
        <w:rPr>
          <w:rFonts w:ascii="Arial" w:hAnsi="Arial" w:cs="Arial"/>
          <w:sz w:val="22"/>
          <w:szCs w:val="22"/>
        </w:rPr>
      </w:pPr>
      <w:r w:rsidRPr="00165216">
        <w:rPr>
          <w:rFonts w:ascii="Arial" w:hAnsi="Arial" w:cs="Arial"/>
          <w:sz w:val="22"/>
          <w:szCs w:val="22"/>
        </w:rPr>
        <w:t>2.3 FASE III – ANALISAR NA ÍNTEGRA O ATO NORMATIVO CRN-2 N.º 10/2013 verificando se as políticas ali estabelecidas estão atualizadas em relações às práticas e gestão de pessoas modernas de organizações públicas e até privadas, com eventuais propostas de mudança por orientação técnica sugeridas pelos consultores para análise dos gestores da Instituição e decisão de alteração do documento oficial.</w:t>
      </w:r>
      <w:r w:rsidR="00165216" w:rsidRPr="00165216">
        <w:rPr>
          <w:rFonts w:ascii="Arial" w:hAnsi="Arial" w:cs="Arial"/>
          <w:sz w:val="22"/>
          <w:szCs w:val="22"/>
        </w:rPr>
        <w:t xml:space="preserve"> Operacionalizadas da seguinte maneira:</w:t>
      </w:r>
    </w:p>
    <w:p w14:paraId="7825AECE" w14:textId="77777777" w:rsidR="00165216" w:rsidRPr="00D66C35" w:rsidRDefault="00165216" w:rsidP="00C15BDC">
      <w:pPr>
        <w:shd w:val="clear" w:color="auto" w:fill="FFFFFF"/>
        <w:spacing w:line="276" w:lineRule="auto"/>
        <w:jc w:val="both"/>
        <w:rPr>
          <w:rFonts w:ascii="Arial" w:hAnsi="Arial" w:cs="Arial"/>
          <w:sz w:val="12"/>
          <w:szCs w:val="22"/>
        </w:rPr>
      </w:pPr>
    </w:p>
    <w:p w14:paraId="0DBB9C73" w14:textId="7335B435" w:rsidR="00C15BDC" w:rsidRPr="00165216" w:rsidRDefault="00165216" w:rsidP="00C15BDC">
      <w:pPr>
        <w:shd w:val="clear" w:color="auto" w:fill="FFFFFF"/>
        <w:spacing w:line="276" w:lineRule="auto"/>
        <w:jc w:val="both"/>
        <w:rPr>
          <w:rFonts w:ascii="Arial" w:hAnsi="Arial" w:cs="Arial"/>
          <w:sz w:val="22"/>
          <w:szCs w:val="22"/>
        </w:rPr>
      </w:pPr>
      <w:r w:rsidRPr="00165216">
        <w:rPr>
          <w:rFonts w:ascii="Arial" w:hAnsi="Arial" w:cs="Arial"/>
          <w:sz w:val="22"/>
          <w:szCs w:val="22"/>
        </w:rPr>
        <w:t>2.3.1</w:t>
      </w:r>
      <w:r w:rsidR="00C15BDC" w:rsidRPr="00165216">
        <w:rPr>
          <w:rFonts w:ascii="Arial" w:hAnsi="Arial" w:cs="Arial"/>
          <w:sz w:val="22"/>
          <w:szCs w:val="22"/>
        </w:rPr>
        <w:t>. Realização de análise crítica dos consultores especializados sobre o documento do Ato Normativo CRN-2 n.º 10/2013 – propondo eventuais alterações e mudanças nos respectivos artigos que regram as políticas de promoções do documento oficial da Instituição.</w:t>
      </w:r>
    </w:p>
    <w:p w14:paraId="716D92EF" w14:textId="77777777" w:rsidR="00C15BDC" w:rsidRPr="00D66C35" w:rsidRDefault="00C15BDC" w:rsidP="00C15BDC">
      <w:pPr>
        <w:shd w:val="clear" w:color="auto" w:fill="FFFFFF"/>
        <w:spacing w:line="276" w:lineRule="auto"/>
        <w:jc w:val="both"/>
        <w:rPr>
          <w:rFonts w:ascii="Arial" w:hAnsi="Arial" w:cs="Arial"/>
          <w:sz w:val="12"/>
          <w:szCs w:val="22"/>
        </w:rPr>
      </w:pPr>
    </w:p>
    <w:p w14:paraId="13AACCA5" w14:textId="6E4F3E00" w:rsidR="00C15BDC" w:rsidRPr="00165216" w:rsidRDefault="00165216" w:rsidP="00C15BDC">
      <w:pPr>
        <w:shd w:val="clear" w:color="auto" w:fill="FFFFFF"/>
        <w:spacing w:line="276" w:lineRule="auto"/>
        <w:jc w:val="both"/>
        <w:rPr>
          <w:rFonts w:ascii="Arial" w:hAnsi="Arial" w:cs="Arial"/>
          <w:sz w:val="22"/>
          <w:szCs w:val="22"/>
        </w:rPr>
      </w:pPr>
      <w:r w:rsidRPr="00165216">
        <w:rPr>
          <w:rFonts w:ascii="Arial" w:hAnsi="Arial" w:cs="Arial"/>
          <w:sz w:val="22"/>
          <w:szCs w:val="22"/>
        </w:rPr>
        <w:t>2.3.</w:t>
      </w:r>
      <w:r w:rsidR="00C15BDC" w:rsidRPr="00165216">
        <w:rPr>
          <w:rFonts w:ascii="Arial" w:hAnsi="Arial" w:cs="Arial"/>
          <w:sz w:val="22"/>
          <w:szCs w:val="22"/>
        </w:rPr>
        <w:t>2. As eventuais sugestões de modernização serão apresentadas pela Consultoria diretamente aos Gestores do CNR-2 em reunião presencial com o corpo diretivo, até chegar à aprovação final do documento.</w:t>
      </w:r>
    </w:p>
    <w:p w14:paraId="1A79861F" w14:textId="77777777" w:rsidR="00C15BDC" w:rsidRPr="00165216" w:rsidRDefault="00C15BDC" w:rsidP="00C15BDC">
      <w:pPr>
        <w:shd w:val="clear" w:color="auto" w:fill="FFFFFF"/>
        <w:spacing w:line="276" w:lineRule="auto"/>
        <w:jc w:val="both"/>
        <w:rPr>
          <w:rFonts w:ascii="Arial" w:hAnsi="Arial" w:cs="Arial"/>
          <w:sz w:val="22"/>
          <w:szCs w:val="22"/>
        </w:rPr>
      </w:pPr>
    </w:p>
    <w:p w14:paraId="431B253C" w14:textId="55D5BDE3" w:rsidR="00C15BDC" w:rsidRPr="00165216" w:rsidRDefault="00165216" w:rsidP="00C15BDC">
      <w:pPr>
        <w:shd w:val="clear" w:color="auto" w:fill="FFFFFF"/>
        <w:spacing w:line="276" w:lineRule="auto"/>
        <w:jc w:val="both"/>
        <w:rPr>
          <w:rFonts w:ascii="Arial" w:hAnsi="Arial" w:cs="Arial"/>
          <w:sz w:val="22"/>
          <w:szCs w:val="22"/>
        </w:rPr>
      </w:pPr>
      <w:r w:rsidRPr="00165216">
        <w:rPr>
          <w:rFonts w:ascii="Arial" w:hAnsi="Arial" w:cs="Arial"/>
          <w:sz w:val="22"/>
          <w:szCs w:val="22"/>
        </w:rPr>
        <w:t>2.4</w:t>
      </w:r>
      <w:r w:rsidR="00C15BDC" w:rsidRPr="00165216">
        <w:rPr>
          <w:rFonts w:ascii="Arial" w:hAnsi="Arial" w:cs="Arial"/>
          <w:sz w:val="22"/>
          <w:szCs w:val="22"/>
        </w:rPr>
        <w:t xml:space="preserve"> EXECUÇÃO DO TRABALHO</w:t>
      </w:r>
    </w:p>
    <w:p w14:paraId="1ED346E2" w14:textId="03703DB3" w:rsidR="006D57B2" w:rsidRPr="00165216" w:rsidRDefault="00C15BDC" w:rsidP="00C15BDC">
      <w:pPr>
        <w:shd w:val="clear" w:color="auto" w:fill="FFFFFF"/>
        <w:spacing w:line="276" w:lineRule="auto"/>
        <w:jc w:val="both"/>
        <w:rPr>
          <w:rFonts w:ascii="Arial" w:hAnsi="Arial" w:cs="Arial"/>
          <w:sz w:val="22"/>
          <w:szCs w:val="22"/>
        </w:rPr>
      </w:pPr>
      <w:r w:rsidRPr="00165216">
        <w:rPr>
          <w:rFonts w:ascii="Arial" w:hAnsi="Arial" w:cs="Arial"/>
          <w:sz w:val="22"/>
          <w:szCs w:val="22"/>
        </w:rPr>
        <w:t>Dependendo da disponibilidade de cronograma da Instituição contratante, o trabalho poderá ser executado no máximo em 30 dias em suas 3 fases projetadas.</w:t>
      </w:r>
    </w:p>
    <w:p w14:paraId="18F44D67" w14:textId="77777777" w:rsidR="006D57B2" w:rsidRPr="00814621" w:rsidRDefault="006D57B2" w:rsidP="00814621">
      <w:pPr>
        <w:pStyle w:val="Corpodetexto2"/>
        <w:spacing w:line="276" w:lineRule="auto"/>
        <w:rPr>
          <w:rFonts w:ascii="Arial" w:hAnsi="Arial" w:cs="Arial"/>
          <w:sz w:val="22"/>
          <w:szCs w:val="22"/>
        </w:rPr>
      </w:pPr>
    </w:p>
    <w:p w14:paraId="6F4A1C6A" w14:textId="77777777" w:rsidR="006D57B2" w:rsidRPr="00814621" w:rsidRDefault="00BC40BD" w:rsidP="00814621">
      <w:pPr>
        <w:spacing w:line="276" w:lineRule="auto"/>
        <w:jc w:val="both"/>
        <w:rPr>
          <w:rFonts w:ascii="Arial" w:hAnsi="Arial" w:cs="Arial"/>
          <w:b/>
          <w:sz w:val="22"/>
          <w:szCs w:val="22"/>
        </w:rPr>
      </w:pPr>
      <w:r w:rsidRPr="00814621">
        <w:rPr>
          <w:rFonts w:ascii="Arial" w:hAnsi="Arial" w:cs="Arial"/>
          <w:b/>
          <w:sz w:val="22"/>
          <w:szCs w:val="22"/>
        </w:rPr>
        <w:t>3 CLÁUSULA TERCEIRA- DAS DEMAIS RESPONSABILIDADES DA CONTRATADA:</w:t>
      </w:r>
    </w:p>
    <w:p w14:paraId="093110F6" w14:textId="77777777" w:rsidR="006D57B2" w:rsidRPr="00814621" w:rsidRDefault="006D57B2" w:rsidP="00814621">
      <w:pPr>
        <w:spacing w:line="276" w:lineRule="auto"/>
        <w:jc w:val="both"/>
        <w:rPr>
          <w:rFonts w:ascii="Arial" w:hAnsi="Arial" w:cs="Arial"/>
          <w:sz w:val="22"/>
          <w:szCs w:val="22"/>
        </w:rPr>
      </w:pPr>
    </w:p>
    <w:p w14:paraId="3A6469FC" w14:textId="77777777" w:rsidR="006D57B2" w:rsidRPr="00814621" w:rsidRDefault="00BC40BD" w:rsidP="00814621">
      <w:pPr>
        <w:spacing w:line="276" w:lineRule="auto"/>
        <w:jc w:val="both"/>
        <w:rPr>
          <w:rFonts w:ascii="Arial" w:hAnsi="Arial" w:cs="Arial"/>
          <w:sz w:val="22"/>
          <w:szCs w:val="22"/>
        </w:rPr>
      </w:pPr>
      <w:r w:rsidRPr="00814621">
        <w:rPr>
          <w:rFonts w:ascii="Arial" w:hAnsi="Arial" w:cs="Arial"/>
          <w:sz w:val="22"/>
          <w:szCs w:val="22"/>
        </w:rPr>
        <w:t>3.1 Além dos casos comuns, implícitos ou expressos neste contrato, nas especificações e nas leis cabíveis, cabe exclusivamente à CONTRATADA:</w:t>
      </w:r>
    </w:p>
    <w:p w14:paraId="50DA8521" w14:textId="75B8D263" w:rsidR="006D57B2" w:rsidRPr="00814621" w:rsidRDefault="00BC40BD" w:rsidP="00814621">
      <w:pPr>
        <w:spacing w:line="276" w:lineRule="auto"/>
        <w:jc w:val="both"/>
        <w:rPr>
          <w:rFonts w:ascii="Arial" w:hAnsi="Arial" w:cs="Arial"/>
          <w:sz w:val="22"/>
          <w:szCs w:val="22"/>
        </w:rPr>
      </w:pPr>
      <w:r w:rsidRPr="00814621">
        <w:rPr>
          <w:rFonts w:ascii="Arial" w:hAnsi="Arial" w:cs="Arial"/>
          <w:sz w:val="22"/>
          <w:szCs w:val="22"/>
        </w:rPr>
        <w:t>3.1.</w:t>
      </w:r>
      <w:r w:rsidR="00814621">
        <w:rPr>
          <w:rFonts w:ascii="Arial" w:hAnsi="Arial" w:cs="Arial"/>
          <w:sz w:val="22"/>
          <w:szCs w:val="22"/>
        </w:rPr>
        <w:t xml:space="preserve">1. </w:t>
      </w:r>
      <w:r w:rsidRPr="00814621">
        <w:rPr>
          <w:rFonts w:ascii="Arial" w:hAnsi="Arial" w:cs="Arial"/>
          <w:sz w:val="22"/>
          <w:szCs w:val="22"/>
        </w:rPr>
        <w:t>Disponibilizar todo o pessoal necessário para a execução do objeto contratado, inclusive profissionais habilitados, observando e assumindo todos os ônus decorrentes de todas as prescrições das leis trabalhistas e da Previdência Social, sendo a única responsável por infrações que porventura vier a cometer;</w:t>
      </w:r>
    </w:p>
    <w:p w14:paraId="1EE4EA10" w14:textId="48E7EE2F" w:rsidR="006D57B2" w:rsidRPr="00814621" w:rsidRDefault="00BC40BD" w:rsidP="00814621">
      <w:pPr>
        <w:spacing w:line="276" w:lineRule="auto"/>
        <w:jc w:val="both"/>
        <w:rPr>
          <w:rFonts w:ascii="Arial" w:hAnsi="Arial" w:cs="Arial"/>
          <w:sz w:val="22"/>
          <w:szCs w:val="22"/>
        </w:rPr>
      </w:pPr>
      <w:r w:rsidRPr="00814621">
        <w:rPr>
          <w:rFonts w:ascii="Arial" w:hAnsi="Arial" w:cs="Arial"/>
          <w:sz w:val="22"/>
          <w:szCs w:val="22"/>
        </w:rPr>
        <w:t>3.1.</w:t>
      </w:r>
      <w:r w:rsidR="00814621">
        <w:rPr>
          <w:rFonts w:ascii="Arial" w:hAnsi="Arial" w:cs="Arial"/>
          <w:sz w:val="22"/>
          <w:szCs w:val="22"/>
        </w:rPr>
        <w:t>2.</w:t>
      </w:r>
      <w:r w:rsidRPr="00814621">
        <w:rPr>
          <w:rFonts w:ascii="Arial" w:hAnsi="Arial" w:cs="Arial"/>
          <w:sz w:val="22"/>
          <w:szCs w:val="22"/>
        </w:rPr>
        <w:t xml:space="preserve"> Ressarcir os danos ou prejuízos causados por ação ou omissão de seu pessoal ou prepostos;</w:t>
      </w:r>
    </w:p>
    <w:p w14:paraId="066B9030" w14:textId="24B36807" w:rsidR="006D57B2" w:rsidRPr="00814621" w:rsidRDefault="00BC40BD" w:rsidP="00814621">
      <w:pPr>
        <w:pStyle w:val="Standard"/>
        <w:spacing w:line="276" w:lineRule="auto"/>
        <w:jc w:val="both"/>
        <w:rPr>
          <w:rFonts w:ascii="Arial" w:hAnsi="Arial" w:cs="Arial"/>
          <w:color w:val="000000"/>
          <w:sz w:val="22"/>
          <w:szCs w:val="22"/>
        </w:rPr>
      </w:pPr>
      <w:r w:rsidRPr="00814621">
        <w:rPr>
          <w:rFonts w:ascii="Arial" w:hAnsi="Arial" w:cs="Arial"/>
          <w:color w:val="000000"/>
          <w:sz w:val="22"/>
          <w:szCs w:val="22"/>
        </w:rPr>
        <w:t>3.1.</w:t>
      </w:r>
      <w:r w:rsidR="00814621">
        <w:rPr>
          <w:rFonts w:ascii="Arial" w:hAnsi="Arial" w:cs="Arial"/>
          <w:color w:val="000000"/>
          <w:sz w:val="22"/>
          <w:szCs w:val="22"/>
        </w:rPr>
        <w:t>3.</w:t>
      </w:r>
      <w:r w:rsidRPr="00814621">
        <w:rPr>
          <w:rFonts w:ascii="Arial" w:hAnsi="Arial" w:cs="Arial"/>
          <w:color w:val="000000"/>
          <w:sz w:val="22"/>
          <w:szCs w:val="22"/>
        </w:rPr>
        <w:t xml:space="preserve"> Atuar com zelo e profissionalismo durante o desenvolvimento das atividades ora contratadas;</w:t>
      </w:r>
    </w:p>
    <w:p w14:paraId="483F6F9A" w14:textId="56679708" w:rsidR="006D57B2" w:rsidRPr="00814621" w:rsidRDefault="00BC40BD" w:rsidP="00814621">
      <w:pPr>
        <w:pStyle w:val="Standard"/>
        <w:spacing w:line="276" w:lineRule="auto"/>
        <w:jc w:val="both"/>
        <w:rPr>
          <w:rFonts w:ascii="Arial" w:hAnsi="Arial" w:cs="Arial"/>
          <w:color w:val="000000"/>
          <w:sz w:val="22"/>
          <w:szCs w:val="22"/>
        </w:rPr>
      </w:pPr>
      <w:r w:rsidRPr="00814621">
        <w:rPr>
          <w:rFonts w:ascii="Arial" w:hAnsi="Arial" w:cs="Arial"/>
          <w:color w:val="000000"/>
          <w:sz w:val="22"/>
          <w:szCs w:val="22"/>
        </w:rPr>
        <w:t>3.1.</w:t>
      </w:r>
      <w:r w:rsidR="00814621">
        <w:rPr>
          <w:rFonts w:ascii="Arial" w:hAnsi="Arial" w:cs="Arial"/>
          <w:color w:val="000000"/>
          <w:sz w:val="22"/>
          <w:szCs w:val="22"/>
        </w:rPr>
        <w:t>4.</w:t>
      </w:r>
      <w:r w:rsidRPr="00814621">
        <w:rPr>
          <w:rFonts w:ascii="Arial" w:hAnsi="Arial" w:cs="Arial"/>
          <w:color w:val="000000"/>
          <w:sz w:val="22"/>
          <w:szCs w:val="22"/>
        </w:rPr>
        <w:t xml:space="preserve"> Sujeitar-se à mais ampla e irrestrita fiscalização por parte da Administração, prestando todos os esclarecimentos solicitados e atendendo prontamente às reclamações por ventura formuladas;</w:t>
      </w:r>
    </w:p>
    <w:p w14:paraId="2E74762E" w14:textId="784C8035" w:rsidR="006D57B2" w:rsidRPr="00814621" w:rsidRDefault="00BC40BD" w:rsidP="00814621">
      <w:pPr>
        <w:pStyle w:val="Standard"/>
        <w:spacing w:line="276" w:lineRule="auto"/>
        <w:jc w:val="both"/>
        <w:rPr>
          <w:rFonts w:ascii="Arial" w:hAnsi="Arial" w:cs="Arial"/>
          <w:color w:val="000000"/>
          <w:sz w:val="22"/>
          <w:szCs w:val="22"/>
        </w:rPr>
      </w:pPr>
      <w:r w:rsidRPr="00814621">
        <w:rPr>
          <w:rFonts w:ascii="Arial" w:hAnsi="Arial" w:cs="Arial"/>
          <w:color w:val="000000"/>
          <w:sz w:val="22"/>
          <w:szCs w:val="22"/>
        </w:rPr>
        <w:lastRenderedPageBreak/>
        <w:t>3.1.</w:t>
      </w:r>
      <w:r w:rsidR="00814621">
        <w:rPr>
          <w:rFonts w:ascii="Arial" w:hAnsi="Arial" w:cs="Arial"/>
          <w:color w:val="000000"/>
          <w:sz w:val="22"/>
          <w:szCs w:val="22"/>
        </w:rPr>
        <w:t xml:space="preserve">5. </w:t>
      </w:r>
      <w:r w:rsidRPr="00814621">
        <w:rPr>
          <w:rFonts w:ascii="Arial" w:hAnsi="Arial" w:cs="Arial"/>
          <w:color w:val="000000"/>
          <w:sz w:val="22"/>
          <w:szCs w:val="22"/>
        </w:rPr>
        <w:t>Cumprir os prazos estabelecidos com a fiscalização para a execução dos serviços;</w:t>
      </w:r>
    </w:p>
    <w:p w14:paraId="5DDFC117" w14:textId="7D5E75A2" w:rsidR="006D57B2" w:rsidRPr="00814621" w:rsidRDefault="00BC40BD" w:rsidP="00814621">
      <w:pPr>
        <w:pStyle w:val="Standard"/>
        <w:spacing w:line="276" w:lineRule="auto"/>
        <w:jc w:val="both"/>
        <w:rPr>
          <w:rFonts w:ascii="Arial" w:hAnsi="Arial" w:cs="Arial"/>
          <w:color w:val="000000"/>
          <w:sz w:val="22"/>
          <w:szCs w:val="22"/>
        </w:rPr>
      </w:pPr>
      <w:r w:rsidRPr="00814621">
        <w:rPr>
          <w:rFonts w:ascii="Arial" w:hAnsi="Arial" w:cs="Arial"/>
          <w:color w:val="000000"/>
          <w:sz w:val="22"/>
          <w:szCs w:val="22"/>
        </w:rPr>
        <w:t>3.1.</w:t>
      </w:r>
      <w:r w:rsidR="00814621">
        <w:rPr>
          <w:rFonts w:ascii="Arial" w:hAnsi="Arial" w:cs="Arial"/>
          <w:color w:val="000000"/>
          <w:sz w:val="22"/>
          <w:szCs w:val="22"/>
        </w:rPr>
        <w:t xml:space="preserve">6. </w:t>
      </w:r>
      <w:r w:rsidRPr="00814621">
        <w:rPr>
          <w:rFonts w:ascii="Arial" w:hAnsi="Arial" w:cs="Arial"/>
          <w:color w:val="000000"/>
          <w:sz w:val="22"/>
          <w:szCs w:val="22"/>
        </w:rPr>
        <w:t>Comunicar por escrito ao CONTRATANTE todas as ocorrências que possam vir a embaraçar os serviços contratados e prestar os esclarecimentos que julgar necessários;</w:t>
      </w:r>
    </w:p>
    <w:p w14:paraId="67E0DE00" w14:textId="211A0166" w:rsidR="006D57B2" w:rsidRPr="00814621" w:rsidRDefault="002F7938" w:rsidP="00814621">
      <w:pPr>
        <w:pStyle w:val="Standard"/>
        <w:spacing w:line="276" w:lineRule="auto"/>
        <w:jc w:val="both"/>
        <w:rPr>
          <w:rFonts w:ascii="Arial" w:hAnsi="Arial" w:cs="Arial"/>
          <w:color w:val="000000"/>
          <w:sz w:val="22"/>
          <w:szCs w:val="22"/>
        </w:rPr>
      </w:pPr>
      <w:r w:rsidRPr="00814621">
        <w:rPr>
          <w:rFonts w:ascii="Arial" w:hAnsi="Arial" w:cs="Arial"/>
          <w:color w:val="000000"/>
          <w:sz w:val="22"/>
          <w:szCs w:val="22"/>
        </w:rPr>
        <w:t>3.1.</w:t>
      </w:r>
      <w:r w:rsidR="00814621">
        <w:rPr>
          <w:rFonts w:ascii="Arial" w:hAnsi="Arial" w:cs="Arial"/>
          <w:color w:val="000000"/>
          <w:sz w:val="22"/>
          <w:szCs w:val="22"/>
        </w:rPr>
        <w:t>7.</w:t>
      </w:r>
      <w:r w:rsidR="00BC40BD" w:rsidRPr="00814621">
        <w:rPr>
          <w:rFonts w:ascii="Arial" w:hAnsi="Arial" w:cs="Arial"/>
          <w:color w:val="000000"/>
          <w:sz w:val="22"/>
          <w:szCs w:val="22"/>
        </w:rPr>
        <w:t xml:space="preserve"> Arcar com todos os encargos sociais previstos na lei vigente e de quaisquer outros que surjam em decorrência da sua atividade no que s</w:t>
      </w:r>
      <w:r w:rsidR="00DA497C">
        <w:rPr>
          <w:rFonts w:ascii="Arial" w:hAnsi="Arial" w:cs="Arial"/>
          <w:color w:val="000000"/>
          <w:sz w:val="22"/>
          <w:szCs w:val="22"/>
        </w:rPr>
        <w:t>e</w:t>
      </w:r>
      <w:r w:rsidR="00BC40BD" w:rsidRPr="00814621">
        <w:rPr>
          <w:rFonts w:ascii="Arial" w:hAnsi="Arial" w:cs="Arial"/>
          <w:color w:val="000000"/>
          <w:sz w:val="22"/>
          <w:szCs w:val="22"/>
        </w:rPr>
        <w:t xml:space="preserve"> refere aos seus contratados, apresentando mensalmente ao setor competente do contratante a comprovação de recolhimentos dos encargos;</w:t>
      </w:r>
    </w:p>
    <w:p w14:paraId="0DEC5C7C" w14:textId="4C6508F8" w:rsidR="006D57B2" w:rsidRPr="00814621" w:rsidRDefault="002F7938" w:rsidP="00814621">
      <w:pPr>
        <w:widowControl/>
        <w:suppressAutoHyphens w:val="0"/>
        <w:spacing w:line="276" w:lineRule="auto"/>
        <w:jc w:val="both"/>
        <w:textAlignment w:val="auto"/>
        <w:rPr>
          <w:rFonts w:ascii="Arial" w:eastAsia="Times New Roman" w:hAnsi="Arial" w:cs="Arial"/>
          <w:color w:val="000000"/>
          <w:kern w:val="0"/>
          <w:sz w:val="22"/>
          <w:szCs w:val="22"/>
        </w:rPr>
      </w:pPr>
      <w:r w:rsidRPr="00814621">
        <w:rPr>
          <w:rFonts w:ascii="Arial" w:eastAsia="Times New Roman" w:hAnsi="Arial" w:cs="Arial"/>
          <w:color w:val="000000"/>
          <w:kern w:val="0"/>
          <w:sz w:val="22"/>
          <w:szCs w:val="22"/>
        </w:rPr>
        <w:t>3.1.</w:t>
      </w:r>
      <w:r w:rsidR="00814621">
        <w:rPr>
          <w:rFonts w:ascii="Arial" w:eastAsia="Times New Roman" w:hAnsi="Arial" w:cs="Arial"/>
          <w:color w:val="000000"/>
          <w:kern w:val="0"/>
          <w:sz w:val="22"/>
          <w:szCs w:val="22"/>
        </w:rPr>
        <w:t>08</w:t>
      </w:r>
      <w:r w:rsidR="00BC40BD" w:rsidRPr="00814621">
        <w:rPr>
          <w:rFonts w:ascii="Arial" w:eastAsia="Times New Roman" w:hAnsi="Arial" w:cs="Arial"/>
          <w:color w:val="000000"/>
          <w:kern w:val="0"/>
          <w:sz w:val="22"/>
          <w:szCs w:val="22"/>
        </w:rPr>
        <w:t xml:space="preserve"> É de responsabilidade exclusiva e integral da Fundação CONTRATADA a utilização do pessoal de seu quadro próprio para a execução dos respectivos trabalhos e procedimentos, incluídos os encargos trabalhistas, previdenciários, sociais, fiscais e comerciais resultantes de vínculo empregatício, cujo ônus e obrigações, em nenhuma hipótese, poderão ser transferidos para </w:t>
      </w:r>
      <w:r w:rsidR="00566774">
        <w:rPr>
          <w:rFonts w:ascii="Arial" w:eastAsia="Times New Roman" w:hAnsi="Arial" w:cs="Arial"/>
          <w:color w:val="000000"/>
          <w:kern w:val="0"/>
          <w:sz w:val="22"/>
          <w:szCs w:val="22"/>
        </w:rPr>
        <w:t>a</w:t>
      </w:r>
      <w:r w:rsidR="00BC40BD" w:rsidRPr="00814621">
        <w:rPr>
          <w:rFonts w:ascii="Arial" w:eastAsia="Times New Roman" w:hAnsi="Arial" w:cs="Arial"/>
          <w:color w:val="000000"/>
          <w:kern w:val="0"/>
          <w:sz w:val="22"/>
          <w:szCs w:val="22"/>
        </w:rPr>
        <w:t xml:space="preserve"> </w:t>
      </w:r>
      <w:r w:rsidR="00566774" w:rsidRPr="00DA497C">
        <w:rPr>
          <w:rFonts w:ascii="Arial" w:eastAsia="Times New Roman" w:hAnsi="Arial" w:cs="Arial"/>
          <w:kern w:val="0"/>
          <w:sz w:val="22"/>
          <w:szCs w:val="22"/>
        </w:rPr>
        <w:t>CONTRATANTE</w:t>
      </w:r>
      <w:r w:rsidR="00BC40BD" w:rsidRPr="00814621">
        <w:rPr>
          <w:rFonts w:ascii="Arial" w:eastAsia="Times New Roman" w:hAnsi="Arial" w:cs="Arial"/>
          <w:color w:val="000000"/>
          <w:kern w:val="0"/>
          <w:sz w:val="22"/>
          <w:szCs w:val="22"/>
        </w:rPr>
        <w:t>.</w:t>
      </w:r>
    </w:p>
    <w:p w14:paraId="1731EE5A" w14:textId="77777777" w:rsidR="00F041E0" w:rsidRPr="00814621" w:rsidRDefault="00F041E0" w:rsidP="00814621">
      <w:pPr>
        <w:widowControl/>
        <w:suppressAutoHyphens w:val="0"/>
        <w:spacing w:line="276" w:lineRule="auto"/>
        <w:jc w:val="both"/>
        <w:textAlignment w:val="auto"/>
        <w:rPr>
          <w:rFonts w:ascii="Arial" w:eastAsia="Times New Roman" w:hAnsi="Arial" w:cs="Arial"/>
          <w:color w:val="000000"/>
          <w:kern w:val="0"/>
          <w:sz w:val="22"/>
          <w:szCs w:val="22"/>
        </w:rPr>
      </w:pPr>
    </w:p>
    <w:p w14:paraId="2F492C59" w14:textId="77777777" w:rsidR="006D57B2" w:rsidRPr="00814621" w:rsidRDefault="00BC40BD" w:rsidP="00814621">
      <w:pPr>
        <w:pStyle w:val="Standard"/>
        <w:spacing w:line="276" w:lineRule="auto"/>
        <w:jc w:val="both"/>
        <w:rPr>
          <w:rFonts w:ascii="Arial" w:hAnsi="Arial" w:cs="Arial"/>
          <w:sz w:val="22"/>
          <w:szCs w:val="22"/>
        </w:rPr>
      </w:pPr>
      <w:r w:rsidRPr="00814621">
        <w:rPr>
          <w:rFonts w:ascii="Arial" w:hAnsi="Arial" w:cs="Arial"/>
          <w:b/>
          <w:sz w:val="22"/>
          <w:szCs w:val="22"/>
        </w:rPr>
        <w:t>4 CLÁUSULA QUARTA</w:t>
      </w:r>
      <w:r w:rsidRPr="00814621">
        <w:rPr>
          <w:rFonts w:ascii="Arial" w:hAnsi="Arial" w:cs="Arial"/>
          <w:sz w:val="22"/>
          <w:szCs w:val="22"/>
        </w:rPr>
        <w:t xml:space="preserve"> - </w:t>
      </w:r>
      <w:r w:rsidRPr="00814621">
        <w:rPr>
          <w:rFonts w:ascii="Arial" w:hAnsi="Arial" w:cs="Arial"/>
          <w:b/>
          <w:sz w:val="22"/>
          <w:szCs w:val="22"/>
        </w:rPr>
        <w:t>DAS OBRIGAÇÕES DO CONTRATANTE</w:t>
      </w:r>
    </w:p>
    <w:p w14:paraId="25372EB8" w14:textId="77777777" w:rsidR="006D57B2" w:rsidRPr="00814621" w:rsidRDefault="006D57B2" w:rsidP="00814621">
      <w:pPr>
        <w:pStyle w:val="Standard"/>
        <w:spacing w:line="276" w:lineRule="auto"/>
        <w:jc w:val="both"/>
        <w:rPr>
          <w:rFonts w:ascii="Arial" w:hAnsi="Arial" w:cs="Arial"/>
          <w:b/>
          <w:color w:val="000000"/>
          <w:sz w:val="22"/>
          <w:szCs w:val="22"/>
          <w:u w:val="single"/>
          <w:shd w:val="clear" w:color="auto" w:fill="FF6600"/>
        </w:rPr>
      </w:pPr>
    </w:p>
    <w:p w14:paraId="51082142" w14:textId="77777777" w:rsidR="006D57B2" w:rsidRPr="00814621" w:rsidRDefault="00BC40BD" w:rsidP="00814621">
      <w:pPr>
        <w:spacing w:line="276" w:lineRule="auto"/>
        <w:jc w:val="both"/>
        <w:rPr>
          <w:rFonts w:ascii="Arial" w:hAnsi="Arial" w:cs="Arial"/>
          <w:sz w:val="22"/>
          <w:szCs w:val="22"/>
        </w:rPr>
      </w:pPr>
      <w:r w:rsidRPr="00814621">
        <w:rPr>
          <w:rFonts w:ascii="Arial" w:hAnsi="Arial" w:cs="Arial"/>
          <w:sz w:val="22"/>
          <w:szCs w:val="22"/>
        </w:rPr>
        <w:t>4.1 São obrigações do contratante:</w:t>
      </w:r>
    </w:p>
    <w:p w14:paraId="132A1F5B" w14:textId="2803AAE9" w:rsidR="006D57B2" w:rsidRPr="00814621" w:rsidRDefault="00BC40BD" w:rsidP="00814621">
      <w:pPr>
        <w:spacing w:line="276" w:lineRule="auto"/>
        <w:jc w:val="both"/>
        <w:rPr>
          <w:rFonts w:ascii="Arial" w:hAnsi="Arial" w:cs="Arial"/>
          <w:sz w:val="22"/>
          <w:szCs w:val="22"/>
        </w:rPr>
      </w:pPr>
      <w:r w:rsidRPr="00814621">
        <w:rPr>
          <w:rFonts w:ascii="Arial" w:hAnsi="Arial" w:cs="Arial"/>
          <w:sz w:val="22"/>
          <w:szCs w:val="22"/>
        </w:rPr>
        <w:t>4.1.</w:t>
      </w:r>
      <w:r w:rsidR="00814621">
        <w:rPr>
          <w:rFonts w:ascii="Arial" w:hAnsi="Arial" w:cs="Arial"/>
          <w:sz w:val="22"/>
          <w:szCs w:val="22"/>
        </w:rPr>
        <w:t>1.</w:t>
      </w:r>
      <w:r w:rsidRPr="00814621">
        <w:rPr>
          <w:rFonts w:ascii="Arial" w:hAnsi="Arial" w:cs="Arial"/>
          <w:sz w:val="22"/>
          <w:szCs w:val="22"/>
        </w:rPr>
        <w:t xml:space="preserve"> Fazer os pagamentos à CONTRATADA, na forma prevista no presente instrumento de contrato;</w:t>
      </w:r>
    </w:p>
    <w:p w14:paraId="255D0C8F" w14:textId="049B7B43" w:rsidR="006D57B2" w:rsidRPr="00814621" w:rsidRDefault="00BC40BD" w:rsidP="00814621">
      <w:pPr>
        <w:spacing w:line="276" w:lineRule="auto"/>
        <w:jc w:val="both"/>
        <w:rPr>
          <w:rFonts w:ascii="Arial" w:hAnsi="Arial" w:cs="Arial"/>
          <w:sz w:val="22"/>
          <w:szCs w:val="22"/>
        </w:rPr>
      </w:pPr>
      <w:r w:rsidRPr="00814621">
        <w:rPr>
          <w:rFonts w:ascii="Arial" w:hAnsi="Arial" w:cs="Arial"/>
          <w:sz w:val="22"/>
          <w:szCs w:val="22"/>
        </w:rPr>
        <w:t>4.1.2</w:t>
      </w:r>
      <w:r w:rsidR="00814621">
        <w:rPr>
          <w:rFonts w:ascii="Arial" w:hAnsi="Arial" w:cs="Arial"/>
          <w:sz w:val="22"/>
          <w:szCs w:val="22"/>
        </w:rPr>
        <w:t>.</w:t>
      </w:r>
      <w:r w:rsidRPr="00814621">
        <w:rPr>
          <w:rFonts w:ascii="Arial" w:hAnsi="Arial" w:cs="Arial"/>
          <w:sz w:val="22"/>
          <w:szCs w:val="22"/>
        </w:rPr>
        <w:t xml:space="preserve"> Fiscalizar o desenvolvimento da execução do objeto contratado;</w:t>
      </w:r>
    </w:p>
    <w:p w14:paraId="082D5868" w14:textId="5BD46CD0" w:rsidR="006D57B2" w:rsidRPr="00814621" w:rsidRDefault="00BC40BD" w:rsidP="00814621">
      <w:pPr>
        <w:spacing w:line="276" w:lineRule="auto"/>
        <w:jc w:val="both"/>
        <w:rPr>
          <w:rFonts w:ascii="Arial" w:hAnsi="Arial" w:cs="Arial"/>
          <w:sz w:val="22"/>
          <w:szCs w:val="22"/>
        </w:rPr>
      </w:pPr>
      <w:r w:rsidRPr="00814621">
        <w:rPr>
          <w:rFonts w:ascii="Arial" w:hAnsi="Arial" w:cs="Arial"/>
          <w:sz w:val="22"/>
          <w:szCs w:val="22"/>
        </w:rPr>
        <w:t>4.1.3</w:t>
      </w:r>
      <w:r w:rsidR="00814621">
        <w:rPr>
          <w:rFonts w:ascii="Arial" w:hAnsi="Arial" w:cs="Arial"/>
          <w:sz w:val="22"/>
          <w:szCs w:val="22"/>
        </w:rPr>
        <w:t>.</w:t>
      </w:r>
      <w:r w:rsidRPr="00814621">
        <w:rPr>
          <w:rFonts w:ascii="Arial" w:hAnsi="Arial" w:cs="Arial"/>
          <w:sz w:val="22"/>
          <w:szCs w:val="22"/>
        </w:rPr>
        <w:t xml:space="preserve"> Efetuar o depósito do valor devido à contratante</w:t>
      </w:r>
      <w:r w:rsidR="002F7938" w:rsidRPr="00814621">
        <w:rPr>
          <w:rFonts w:ascii="Arial" w:hAnsi="Arial" w:cs="Arial"/>
          <w:sz w:val="22"/>
          <w:szCs w:val="22"/>
        </w:rPr>
        <w:t>;</w:t>
      </w:r>
    </w:p>
    <w:p w14:paraId="3263EE11" w14:textId="1F84A502" w:rsidR="006D57B2" w:rsidRPr="00814621" w:rsidRDefault="00BC40BD" w:rsidP="00814621">
      <w:pPr>
        <w:spacing w:line="276" w:lineRule="auto"/>
        <w:jc w:val="both"/>
        <w:rPr>
          <w:rFonts w:ascii="Arial" w:hAnsi="Arial" w:cs="Arial"/>
          <w:sz w:val="22"/>
          <w:szCs w:val="22"/>
        </w:rPr>
      </w:pPr>
      <w:r w:rsidRPr="00814621">
        <w:rPr>
          <w:rFonts w:ascii="Arial" w:hAnsi="Arial" w:cs="Arial"/>
          <w:color w:val="000000"/>
          <w:sz w:val="22"/>
          <w:szCs w:val="22"/>
          <w:shd w:val="clear" w:color="auto" w:fill="FFFFFF"/>
        </w:rPr>
        <w:t>4.1.4</w:t>
      </w:r>
      <w:r w:rsidR="00814621">
        <w:rPr>
          <w:rFonts w:ascii="Arial" w:hAnsi="Arial" w:cs="Arial"/>
          <w:color w:val="000000"/>
          <w:sz w:val="22"/>
          <w:szCs w:val="22"/>
          <w:shd w:val="clear" w:color="auto" w:fill="FFFFFF"/>
        </w:rPr>
        <w:t>.</w:t>
      </w:r>
      <w:r w:rsidRPr="00814621">
        <w:rPr>
          <w:rFonts w:ascii="Arial" w:hAnsi="Arial" w:cs="Arial"/>
          <w:color w:val="000000"/>
          <w:sz w:val="22"/>
          <w:szCs w:val="22"/>
          <w:shd w:val="clear" w:color="auto" w:fill="FFFFFF"/>
        </w:rPr>
        <w:t xml:space="preserve"> Acompanhar e fiscalizar o contrato, por um representante da Administração especialmente designado</w:t>
      </w:r>
      <w:r w:rsidR="00814621">
        <w:rPr>
          <w:rFonts w:ascii="Arial" w:hAnsi="Arial" w:cs="Arial"/>
          <w:color w:val="000000"/>
          <w:sz w:val="22"/>
          <w:szCs w:val="22"/>
          <w:shd w:val="clear" w:color="auto" w:fill="FFFFFF"/>
        </w:rPr>
        <w:t>;</w:t>
      </w:r>
    </w:p>
    <w:p w14:paraId="2096A6E8" w14:textId="2972D3A3" w:rsidR="006D57B2" w:rsidRPr="00814621" w:rsidRDefault="00BC40BD" w:rsidP="00814621">
      <w:pPr>
        <w:spacing w:line="276" w:lineRule="auto"/>
        <w:jc w:val="both"/>
        <w:rPr>
          <w:rFonts w:ascii="Arial" w:hAnsi="Arial" w:cs="Arial"/>
          <w:color w:val="000000"/>
          <w:sz w:val="22"/>
          <w:szCs w:val="22"/>
          <w:shd w:val="clear" w:color="auto" w:fill="FFFFFF"/>
        </w:rPr>
      </w:pPr>
      <w:r w:rsidRPr="00814621">
        <w:rPr>
          <w:rFonts w:ascii="Arial" w:hAnsi="Arial" w:cs="Arial"/>
          <w:sz w:val="22"/>
          <w:szCs w:val="22"/>
        </w:rPr>
        <w:t>4.1.5</w:t>
      </w:r>
      <w:r w:rsidR="00814621">
        <w:rPr>
          <w:rFonts w:ascii="Arial" w:hAnsi="Arial" w:cs="Arial"/>
          <w:sz w:val="22"/>
          <w:szCs w:val="22"/>
        </w:rPr>
        <w:t xml:space="preserve">. </w:t>
      </w:r>
      <w:r w:rsidRPr="00814621">
        <w:rPr>
          <w:rFonts w:ascii="Arial" w:hAnsi="Arial" w:cs="Arial"/>
          <w:color w:val="000000"/>
          <w:sz w:val="22"/>
          <w:szCs w:val="22"/>
          <w:shd w:val="clear" w:color="auto" w:fill="FFFFFF"/>
        </w:rPr>
        <w:t>Cumprir com os requisitos de acessibilidade da CONTRATADA nos servi</w:t>
      </w:r>
      <w:r w:rsidR="00814621">
        <w:rPr>
          <w:rFonts w:ascii="Arial" w:hAnsi="Arial" w:cs="Arial"/>
          <w:color w:val="000000"/>
          <w:sz w:val="22"/>
          <w:szCs w:val="22"/>
          <w:shd w:val="clear" w:color="auto" w:fill="FFFFFF"/>
        </w:rPr>
        <w:t>ços e nos ambientes de trabalho.</w:t>
      </w:r>
    </w:p>
    <w:p w14:paraId="4E8DC95A" w14:textId="77777777" w:rsidR="006D57B2" w:rsidRPr="00814621" w:rsidRDefault="006D57B2" w:rsidP="00814621">
      <w:pPr>
        <w:spacing w:line="276" w:lineRule="auto"/>
        <w:jc w:val="both"/>
        <w:rPr>
          <w:rFonts w:ascii="Arial" w:hAnsi="Arial" w:cs="Arial"/>
          <w:sz w:val="22"/>
          <w:szCs w:val="22"/>
        </w:rPr>
      </w:pPr>
    </w:p>
    <w:p w14:paraId="30726EF1" w14:textId="77777777" w:rsidR="006D57B2" w:rsidRPr="00814621" w:rsidRDefault="00BC40BD" w:rsidP="00814621">
      <w:pPr>
        <w:spacing w:line="276" w:lineRule="auto"/>
        <w:jc w:val="both"/>
        <w:rPr>
          <w:rFonts w:ascii="Arial" w:hAnsi="Arial" w:cs="Arial"/>
          <w:b/>
          <w:sz w:val="22"/>
          <w:szCs w:val="22"/>
        </w:rPr>
      </w:pPr>
      <w:r w:rsidRPr="00814621">
        <w:rPr>
          <w:rFonts w:ascii="Arial" w:hAnsi="Arial" w:cs="Arial"/>
          <w:b/>
          <w:sz w:val="22"/>
          <w:szCs w:val="22"/>
        </w:rPr>
        <w:t>5 CLÁUSULA QUINTA –DO VALOR E DA FORMA DO PAGAMENTO</w:t>
      </w:r>
    </w:p>
    <w:p w14:paraId="3116E6F2" w14:textId="77777777" w:rsidR="006D57B2" w:rsidRPr="00814621" w:rsidRDefault="006D57B2" w:rsidP="00814621">
      <w:pPr>
        <w:spacing w:line="276" w:lineRule="auto"/>
        <w:jc w:val="both"/>
        <w:rPr>
          <w:rFonts w:ascii="Arial" w:hAnsi="Arial" w:cs="Arial"/>
          <w:sz w:val="22"/>
          <w:szCs w:val="22"/>
        </w:rPr>
      </w:pPr>
    </w:p>
    <w:p w14:paraId="56A6B21F" w14:textId="0F6DE87F" w:rsidR="006D57B2" w:rsidRPr="00814621" w:rsidRDefault="00BC40BD" w:rsidP="00814621">
      <w:pPr>
        <w:spacing w:line="276" w:lineRule="auto"/>
        <w:jc w:val="both"/>
        <w:rPr>
          <w:rFonts w:ascii="Arial" w:hAnsi="Arial" w:cs="Arial"/>
          <w:sz w:val="22"/>
          <w:szCs w:val="22"/>
        </w:rPr>
      </w:pPr>
      <w:r w:rsidRPr="00814621">
        <w:rPr>
          <w:rFonts w:ascii="Arial" w:hAnsi="Arial" w:cs="Arial"/>
          <w:sz w:val="22"/>
          <w:szCs w:val="22"/>
        </w:rPr>
        <w:t>5.1</w:t>
      </w:r>
      <w:r w:rsidR="00814621">
        <w:rPr>
          <w:rFonts w:ascii="Arial" w:hAnsi="Arial" w:cs="Arial"/>
          <w:sz w:val="22"/>
          <w:szCs w:val="22"/>
        </w:rPr>
        <w:t>.</w:t>
      </w:r>
      <w:r w:rsidRPr="00814621">
        <w:rPr>
          <w:rFonts w:ascii="Arial" w:hAnsi="Arial" w:cs="Arial"/>
          <w:sz w:val="22"/>
          <w:szCs w:val="22"/>
        </w:rPr>
        <w:t xml:space="preserve"> O CONTRATANTE pagará à CONTRATADA o valor total de </w:t>
      </w:r>
      <w:r w:rsidRPr="00165216">
        <w:rPr>
          <w:rFonts w:ascii="Arial" w:hAnsi="Arial" w:cs="Arial"/>
          <w:b/>
          <w:sz w:val="22"/>
          <w:szCs w:val="22"/>
        </w:rPr>
        <w:t>R$</w:t>
      </w:r>
      <w:r w:rsidRPr="00814621">
        <w:rPr>
          <w:rFonts w:ascii="Arial" w:hAnsi="Arial" w:cs="Arial"/>
          <w:sz w:val="22"/>
          <w:szCs w:val="22"/>
        </w:rPr>
        <w:t xml:space="preserve"> </w:t>
      </w:r>
      <w:r w:rsidR="00165216" w:rsidRPr="00165216">
        <w:rPr>
          <w:rFonts w:ascii="Arial" w:hAnsi="Arial" w:cs="Arial"/>
          <w:b/>
          <w:sz w:val="22"/>
          <w:szCs w:val="22"/>
        </w:rPr>
        <w:t>8.800,00</w:t>
      </w:r>
      <w:r w:rsidRPr="00165216">
        <w:rPr>
          <w:rFonts w:ascii="Arial" w:hAnsi="Arial" w:cs="Arial"/>
          <w:sz w:val="22"/>
          <w:szCs w:val="22"/>
        </w:rPr>
        <w:t xml:space="preserve"> (</w:t>
      </w:r>
      <w:r w:rsidR="00165216" w:rsidRPr="00165216">
        <w:rPr>
          <w:rFonts w:ascii="Arial" w:hAnsi="Arial" w:cs="Arial"/>
          <w:sz w:val="22"/>
          <w:szCs w:val="22"/>
        </w:rPr>
        <w:t>oito mil e oitocentos reais</w:t>
      </w:r>
      <w:r w:rsidR="00814621" w:rsidRPr="00165216">
        <w:rPr>
          <w:rFonts w:ascii="Arial" w:hAnsi="Arial" w:cs="Arial"/>
          <w:sz w:val="22"/>
          <w:szCs w:val="22"/>
        </w:rPr>
        <w:t>);</w:t>
      </w:r>
    </w:p>
    <w:p w14:paraId="44F03351" w14:textId="3E9632EE" w:rsidR="00FA5F54" w:rsidRDefault="00BC40BD" w:rsidP="00814621">
      <w:pPr>
        <w:spacing w:line="276" w:lineRule="auto"/>
        <w:jc w:val="both"/>
        <w:rPr>
          <w:rFonts w:ascii="Arial" w:hAnsi="Arial" w:cs="Arial"/>
          <w:color w:val="FF0000"/>
          <w:sz w:val="22"/>
          <w:szCs w:val="22"/>
        </w:rPr>
      </w:pPr>
      <w:r w:rsidRPr="00814621">
        <w:rPr>
          <w:rFonts w:ascii="Arial" w:hAnsi="Arial" w:cs="Arial"/>
          <w:sz w:val="22"/>
          <w:szCs w:val="22"/>
        </w:rPr>
        <w:t>5.2</w:t>
      </w:r>
      <w:r w:rsidR="00814621">
        <w:rPr>
          <w:rFonts w:ascii="Arial" w:hAnsi="Arial" w:cs="Arial"/>
          <w:sz w:val="22"/>
          <w:szCs w:val="22"/>
        </w:rPr>
        <w:t xml:space="preserve">. </w:t>
      </w:r>
      <w:r w:rsidR="00566774" w:rsidRPr="00DA497C">
        <w:rPr>
          <w:rFonts w:ascii="Arial" w:eastAsia="Times New Roman" w:hAnsi="Arial" w:cs="Arial"/>
          <w:sz w:val="23"/>
          <w:szCs w:val="23"/>
        </w:rPr>
        <w:t>O pagamento ser</w:t>
      </w:r>
      <w:r w:rsidR="00FA5F54" w:rsidRPr="00DA497C">
        <w:rPr>
          <w:rFonts w:ascii="Arial" w:eastAsia="Times New Roman" w:hAnsi="Arial" w:cs="Arial"/>
          <w:sz w:val="23"/>
          <w:szCs w:val="23"/>
        </w:rPr>
        <w:t>á</w:t>
      </w:r>
      <w:r w:rsidR="00566774" w:rsidRPr="00DA497C">
        <w:rPr>
          <w:rFonts w:ascii="Arial" w:eastAsia="Times New Roman" w:hAnsi="Arial" w:cs="Arial"/>
          <w:sz w:val="23"/>
          <w:szCs w:val="23"/>
        </w:rPr>
        <w:t xml:space="preserve"> feito por meio de boleto ou transferência bancária de titularidade da CONTRATADA, </w:t>
      </w:r>
      <w:r w:rsidR="00566774" w:rsidRPr="00DA497C">
        <w:rPr>
          <w:rFonts w:ascii="Arial" w:hAnsi="Arial" w:cs="Arial"/>
          <w:sz w:val="22"/>
          <w:szCs w:val="22"/>
        </w:rPr>
        <w:t>em até 5 (cinco) dias úteis após a entrega da NF/Fatura ao CRN-2.</w:t>
      </w:r>
      <w:r w:rsidR="00FA5F54">
        <w:rPr>
          <w:rFonts w:ascii="Arial" w:hAnsi="Arial" w:cs="Arial"/>
          <w:color w:val="FF0000"/>
          <w:sz w:val="22"/>
          <w:szCs w:val="22"/>
        </w:rPr>
        <w:t xml:space="preserve"> </w:t>
      </w:r>
    </w:p>
    <w:p w14:paraId="72DF0D1D" w14:textId="08931455" w:rsidR="006D57B2" w:rsidRPr="00814621" w:rsidRDefault="00FA5F54" w:rsidP="00814621">
      <w:pPr>
        <w:spacing w:line="276" w:lineRule="auto"/>
        <w:jc w:val="both"/>
        <w:rPr>
          <w:rFonts w:ascii="Arial" w:hAnsi="Arial" w:cs="Arial"/>
          <w:sz w:val="22"/>
          <w:szCs w:val="22"/>
        </w:rPr>
      </w:pPr>
      <w:r>
        <w:rPr>
          <w:rFonts w:ascii="Arial" w:hAnsi="Arial" w:cs="Arial"/>
          <w:sz w:val="22"/>
          <w:szCs w:val="22"/>
        </w:rPr>
        <w:t xml:space="preserve">5.3. </w:t>
      </w:r>
      <w:r w:rsidR="00BC40BD" w:rsidRPr="00814621">
        <w:rPr>
          <w:rFonts w:ascii="Arial" w:hAnsi="Arial" w:cs="Arial"/>
          <w:sz w:val="22"/>
          <w:szCs w:val="22"/>
        </w:rPr>
        <w:t>O valor devido dever</w:t>
      </w:r>
      <w:r>
        <w:rPr>
          <w:rFonts w:ascii="Arial" w:hAnsi="Arial" w:cs="Arial"/>
          <w:sz w:val="22"/>
          <w:szCs w:val="22"/>
        </w:rPr>
        <w:t>á ser</w:t>
      </w:r>
      <w:r w:rsidR="00BC40BD" w:rsidRPr="00814621">
        <w:rPr>
          <w:rFonts w:ascii="Arial" w:hAnsi="Arial" w:cs="Arial"/>
          <w:sz w:val="22"/>
          <w:szCs w:val="22"/>
        </w:rPr>
        <w:t xml:space="preserve"> depositado no Banco do Brasil, </w:t>
      </w:r>
      <w:r w:rsidR="00814621">
        <w:rPr>
          <w:rFonts w:ascii="Arial" w:hAnsi="Arial" w:cs="Arial"/>
          <w:sz w:val="22"/>
          <w:szCs w:val="22"/>
        </w:rPr>
        <w:t>agê</w:t>
      </w:r>
      <w:r w:rsidR="00814621" w:rsidRPr="00814621">
        <w:rPr>
          <w:rFonts w:ascii="Arial" w:hAnsi="Arial" w:cs="Arial"/>
          <w:sz w:val="22"/>
          <w:szCs w:val="22"/>
        </w:rPr>
        <w:t>ncia</w:t>
      </w:r>
      <w:r w:rsidR="00BC40BD" w:rsidRPr="00814621">
        <w:rPr>
          <w:rFonts w:ascii="Arial" w:hAnsi="Arial" w:cs="Arial"/>
          <w:sz w:val="22"/>
          <w:szCs w:val="22"/>
        </w:rPr>
        <w:t xml:space="preserve"> 1</w:t>
      </w:r>
      <w:r w:rsidR="00814621" w:rsidRPr="00814621">
        <w:rPr>
          <w:rFonts w:ascii="Arial" w:hAnsi="Arial" w:cs="Arial"/>
          <w:sz w:val="22"/>
          <w:szCs w:val="22"/>
        </w:rPr>
        <w:t>899-6</w:t>
      </w:r>
      <w:r w:rsidR="00BC40BD" w:rsidRPr="00814621">
        <w:rPr>
          <w:rFonts w:ascii="Arial" w:hAnsi="Arial" w:cs="Arial"/>
          <w:sz w:val="22"/>
          <w:szCs w:val="22"/>
        </w:rPr>
        <w:t xml:space="preserve">, </w:t>
      </w:r>
      <w:r w:rsidR="00814621">
        <w:rPr>
          <w:rFonts w:ascii="Arial" w:hAnsi="Arial" w:cs="Arial"/>
          <w:sz w:val="22"/>
          <w:szCs w:val="22"/>
        </w:rPr>
        <w:t>c</w:t>
      </w:r>
      <w:r w:rsidR="00BC40BD" w:rsidRPr="00814621">
        <w:rPr>
          <w:rFonts w:ascii="Arial" w:hAnsi="Arial" w:cs="Arial"/>
          <w:sz w:val="22"/>
          <w:szCs w:val="22"/>
        </w:rPr>
        <w:t xml:space="preserve">onta número </w:t>
      </w:r>
      <w:r w:rsidR="00814621" w:rsidRPr="00814621">
        <w:rPr>
          <w:rFonts w:ascii="Arial" w:hAnsi="Arial" w:cs="Arial"/>
          <w:sz w:val="22"/>
          <w:szCs w:val="22"/>
        </w:rPr>
        <w:t>10.</w:t>
      </w:r>
      <w:r w:rsidR="00BC40BD" w:rsidRPr="00814621">
        <w:rPr>
          <w:rFonts w:ascii="Arial" w:hAnsi="Arial" w:cs="Arial"/>
          <w:sz w:val="22"/>
          <w:szCs w:val="22"/>
        </w:rPr>
        <w:t>9240-</w:t>
      </w:r>
      <w:r w:rsidR="00814621" w:rsidRPr="00814621">
        <w:rPr>
          <w:rFonts w:ascii="Arial" w:hAnsi="Arial" w:cs="Arial"/>
          <w:sz w:val="22"/>
          <w:szCs w:val="22"/>
        </w:rPr>
        <w:t>5</w:t>
      </w:r>
      <w:r w:rsidR="00DA497C">
        <w:rPr>
          <w:rFonts w:ascii="Arial" w:hAnsi="Arial" w:cs="Arial"/>
          <w:sz w:val="22"/>
          <w:szCs w:val="22"/>
        </w:rPr>
        <w:t>.</w:t>
      </w:r>
    </w:p>
    <w:p w14:paraId="086AF3E8" w14:textId="77777777" w:rsidR="00F041E0" w:rsidRPr="00D66C35" w:rsidRDefault="00F041E0" w:rsidP="00814621">
      <w:pPr>
        <w:spacing w:line="276" w:lineRule="auto"/>
        <w:jc w:val="both"/>
        <w:rPr>
          <w:rFonts w:ascii="Arial" w:hAnsi="Arial" w:cs="Arial"/>
          <w:sz w:val="12"/>
          <w:szCs w:val="22"/>
        </w:rPr>
      </w:pPr>
    </w:p>
    <w:p w14:paraId="5BA9E224" w14:textId="08A1991A" w:rsidR="00F041E0" w:rsidRPr="00814621" w:rsidRDefault="00F041E0" w:rsidP="00814621">
      <w:pPr>
        <w:spacing w:line="276" w:lineRule="auto"/>
        <w:jc w:val="both"/>
        <w:rPr>
          <w:rFonts w:ascii="Arial" w:hAnsi="Arial" w:cs="Arial"/>
          <w:sz w:val="22"/>
          <w:szCs w:val="22"/>
        </w:rPr>
      </w:pPr>
      <w:r w:rsidRPr="00814621">
        <w:rPr>
          <w:rFonts w:ascii="Arial" w:hAnsi="Arial" w:cs="Arial"/>
          <w:b/>
          <w:sz w:val="22"/>
          <w:szCs w:val="22"/>
        </w:rPr>
        <w:t xml:space="preserve">     </w:t>
      </w:r>
      <w:r w:rsidR="00814621">
        <w:rPr>
          <w:rFonts w:ascii="Arial" w:hAnsi="Arial" w:cs="Arial"/>
          <w:b/>
          <w:sz w:val="22"/>
          <w:szCs w:val="22"/>
        </w:rPr>
        <w:t>Parágrafo p</w:t>
      </w:r>
      <w:r w:rsidRPr="00814621">
        <w:rPr>
          <w:rFonts w:ascii="Arial" w:hAnsi="Arial" w:cs="Arial"/>
          <w:b/>
          <w:sz w:val="22"/>
          <w:szCs w:val="22"/>
        </w:rPr>
        <w:t>rimeiro -</w:t>
      </w:r>
      <w:r w:rsidRPr="00814621">
        <w:rPr>
          <w:rFonts w:ascii="Arial" w:hAnsi="Arial" w:cs="Arial"/>
          <w:sz w:val="22"/>
          <w:szCs w:val="22"/>
        </w:rPr>
        <w:t xml:space="preserve"> Para o efetivo pagamento, as faturas deverão se fazer acompanhar da guia de recolhimento das contribuições para o FGTS e o INSS relativa aos empregados utilizados na prestação do serviço.</w:t>
      </w:r>
    </w:p>
    <w:p w14:paraId="1F556642" w14:textId="77777777" w:rsidR="00F041E0" w:rsidRPr="00D66C35" w:rsidRDefault="00F041E0" w:rsidP="00814621">
      <w:pPr>
        <w:spacing w:line="276" w:lineRule="auto"/>
        <w:jc w:val="both"/>
        <w:rPr>
          <w:rFonts w:ascii="Arial" w:hAnsi="Arial" w:cs="Arial"/>
          <w:sz w:val="12"/>
          <w:szCs w:val="22"/>
        </w:rPr>
      </w:pPr>
    </w:p>
    <w:p w14:paraId="2A40AA06" w14:textId="6378114E" w:rsidR="00F041E0" w:rsidRPr="00814621" w:rsidRDefault="00F041E0" w:rsidP="00814621">
      <w:pPr>
        <w:spacing w:line="276" w:lineRule="auto"/>
        <w:jc w:val="both"/>
        <w:rPr>
          <w:rFonts w:ascii="Arial" w:hAnsi="Arial" w:cs="Arial"/>
          <w:sz w:val="22"/>
          <w:szCs w:val="22"/>
        </w:rPr>
      </w:pPr>
      <w:r w:rsidRPr="00814621">
        <w:rPr>
          <w:rFonts w:ascii="Arial" w:hAnsi="Arial" w:cs="Arial"/>
          <w:sz w:val="22"/>
          <w:szCs w:val="22"/>
        </w:rPr>
        <w:t xml:space="preserve">     </w:t>
      </w:r>
      <w:r w:rsidR="00814621" w:rsidRPr="00814621">
        <w:rPr>
          <w:rFonts w:ascii="Arial" w:hAnsi="Arial" w:cs="Arial"/>
          <w:b/>
          <w:sz w:val="22"/>
          <w:szCs w:val="22"/>
        </w:rPr>
        <w:t>Parágrafo segundo</w:t>
      </w:r>
      <w:r w:rsidRPr="00814621">
        <w:rPr>
          <w:rFonts w:ascii="Arial" w:hAnsi="Arial" w:cs="Arial"/>
          <w:b/>
          <w:sz w:val="22"/>
          <w:szCs w:val="22"/>
        </w:rPr>
        <w:t xml:space="preserve"> –</w:t>
      </w:r>
      <w:r w:rsidRPr="00814621">
        <w:rPr>
          <w:rFonts w:ascii="Arial" w:hAnsi="Arial" w:cs="Arial"/>
          <w:sz w:val="22"/>
          <w:szCs w:val="22"/>
        </w:rPr>
        <w:t xml:space="preserve"> Em caso de pagamento com atraso, haverá incidência de atualização monetária com base no IGP-M da FGV e juros de mora de 1% (um por cento) ao mês, ambas rubricas desde a data de vencimento da parcela até seu efetivo pagamento, e multa de 5% (cinco por cento) sobre o montante devido. </w:t>
      </w:r>
    </w:p>
    <w:p w14:paraId="0DC77CED" w14:textId="77777777" w:rsidR="00F041E0" w:rsidRPr="00D66C35" w:rsidRDefault="00F041E0" w:rsidP="00814621">
      <w:pPr>
        <w:spacing w:line="276" w:lineRule="auto"/>
        <w:jc w:val="both"/>
        <w:rPr>
          <w:rFonts w:ascii="Arial" w:hAnsi="Arial" w:cs="Arial"/>
          <w:sz w:val="12"/>
          <w:szCs w:val="22"/>
        </w:rPr>
      </w:pPr>
    </w:p>
    <w:p w14:paraId="766D0D92" w14:textId="77777777" w:rsidR="00DA497C" w:rsidRDefault="00F041E0" w:rsidP="00814621">
      <w:pPr>
        <w:spacing w:line="276" w:lineRule="auto"/>
        <w:jc w:val="both"/>
        <w:rPr>
          <w:rFonts w:ascii="Arial" w:hAnsi="Arial" w:cs="Arial"/>
          <w:sz w:val="22"/>
          <w:szCs w:val="22"/>
        </w:rPr>
      </w:pPr>
      <w:r w:rsidRPr="00814621">
        <w:rPr>
          <w:rFonts w:ascii="Arial" w:hAnsi="Arial" w:cs="Arial"/>
          <w:sz w:val="22"/>
          <w:szCs w:val="22"/>
        </w:rPr>
        <w:t xml:space="preserve">     </w:t>
      </w:r>
    </w:p>
    <w:p w14:paraId="6118B4FB" w14:textId="50AE9598" w:rsidR="006D57B2" w:rsidRDefault="00BC40BD" w:rsidP="00814621">
      <w:pPr>
        <w:spacing w:line="276" w:lineRule="auto"/>
        <w:jc w:val="both"/>
        <w:rPr>
          <w:rFonts w:ascii="Arial" w:hAnsi="Arial" w:cs="Arial"/>
          <w:b/>
          <w:sz w:val="22"/>
          <w:szCs w:val="22"/>
        </w:rPr>
      </w:pPr>
      <w:r w:rsidRPr="00814621">
        <w:rPr>
          <w:rFonts w:ascii="Arial" w:hAnsi="Arial" w:cs="Arial"/>
          <w:b/>
          <w:sz w:val="22"/>
          <w:szCs w:val="22"/>
        </w:rPr>
        <w:t>6 CLÁUSULA SEXTA- DA VIGÊNCIA</w:t>
      </w:r>
    </w:p>
    <w:p w14:paraId="54ADD64A" w14:textId="77777777" w:rsidR="00DA497C" w:rsidRPr="00814621" w:rsidRDefault="00DA497C" w:rsidP="00814621">
      <w:pPr>
        <w:spacing w:line="276" w:lineRule="auto"/>
        <w:jc w:val="both"/>
        <w:rPr>
          <w:rFonts w:ascii="Arial" w:hAnsi="Arial" w:cs="Arial"/>
          <w:b/>
          <w:sz w:val="22"/>
          <w:szCs w:val="22"/>
        </w:rPr>
      </w:pPr>
    </w:p>
    <w:p w14:paraId="43A61531" w14:textId="677152D6" w:rsidR="006D57B2" w:rsidRPr="00814621" w:rsidRDefault="00814621" w:rsidP="00814621">
      <w:pPr>
        <w:spacing w:line="276" w:lineRule="auto"/>
        <w:jc w:val="both"/>
        <w:rPr>
          <w:rFonts w:ascii="Arial" w:hAnsi="Arial" w:cs="Arial"/>
          <w:sz w:val="22"/>
          <w:szCs w:val="22"/>
        </w:rPr>
      </w:pPr>
      <w:r>
        <w:rPr>
          <w:rFonts w:ascii="Arial" w:hAnsi="Arial" w:cs="Arial"/>
          <w:sz w:val="22"/>
          <w:szCs w:val="22"/>
        </w:rPr>
        <w:t xml:space="preserve">6.1. </w:t>
      </w:r>
      <w:r w:rsidR="00BC40BD" w:rsidRPr="00814621">
        <w:rPr>
          <w:rFonts w:ascii="Arial" w:hAnsi="Arial" w:cs="Arial"/>
          <w:sz w:val="22"/>
          <w:szCs w:val="22"/>
        </w:rPr>
        <w:t xml:space="preserve">O presente contrato terá vigência de </w:t>
      </w:r>
      <w:r w:rsidR="00165216" w:rsidRPr="00165216">
        <w:rPr>
          <w:rFonts w:ascii="Arial" w:hAnsi="Arial" w:cs="Arial"/>
          <w:sz w:val="22"/>
          <w:szCs w:val="22"/>
        </w:rPr>
        <w:t>30</w:t>
      </w:r>
      <w:r w:rsidR="00BC40BD" w:rsidRPr="00165216">
        <w:rPr>
          <w:rFonts w:ascii="Arial" w:hAnsi="Arial" w:cs="Arial"/>
          <w:sz w:val="22"/>
          <w:szCs w:val="22"/>
        </w:rPr>
        <w:t xml:space="preserve"> (</w:t>
      </w:r>
      <w:r w:rsidR="00165216" w:rsidRPr="00165216">
        <w:rPr>
          <w:rFonts w:ascii="Arial" w:hAnsi="Arial" w:cs="Arial"/>
          <w:sz w:val="22"/>
          <w:szCs w:val="22"/>
        </w:rPr>
        <w:t>trinta</w:t>
      </w:r>
      <w:r w:rsidR="00BC40BD" w:rsidRPr="00165216">
        <w:rPr>
          <w:rFonts w:ascii="Arial" w:hAnsi="Arial" w:cs="Arial"/>
          <w:sz w:val="22"/>
          <w:szCs w:val="22"/>
        </w:rPr>
        <w:t xml:space="preserve">) </w:t>
      </w:r>
      <w:r w:rsidR="00165216" w:rsidRPr="00165216">
        <w:rPr>
          <w:rFonts w:ascii="Arial" w:hAnsi="Arial" w:cs="Arial"/>
          <w:sz w:val="22"/>
          <w:szCs w:val="22"/>
        </w:rPr>
        <w:t>dias</w:t>
      </w:r>
      <w:r w:rsidR="00BC40BD" w:rsidRPr="00165216">
        <w:rPr>
          <w:rFonts w:ascii="Arial" w:hAnsi="Arial" w:cs="Arial"/>
          <w:sz w:val="22"/>
          <w:szCs w:val="22"/>
        </w:rPr>
        <w:t xml:space="preserve">, </w:t>
      </w:r>
      <w:r w:rsidR="00BC40BD" w:rsidRPr="00814621">
        <w:rPr>
          <w:rFonts w:ascii="Arial" w:hAnsi="Arial" w:cs="Arial"/>
          <w:sz w:val="22"/>
          <w:szCs w:val="22"/>
        </w:rPr>
        <w:t>a contar da data da assinatura do presente instrumento, sem prejuízo dos prazos de execução dos serviços apresentados na proposta, podendo ser prorrogado por prazo igual</w:t>
      </w:r>
      <w:r>
        <w:rPr>
          <w:rFonts w:ascii="Arial" w:hAnsi="Arial" w:cs="Arial"/>
          <w:sz w:val="22"/>
          <w:szCs w:val="22"/>
        </w:rPr>
        <w:t>.</w:t>
      </w:r>
    </w:p>
    <w:p w14:paraId="7AD4031F" w14:textId="22D67BBC" w:rsidR="00F041E0" w:rsidRPr="00814621" w:rsidRDefault="00F041E0" w:rsidP="00814621">
      <w:pPr>
        <w:spacing w:line="276" w:lineRule="auto"/>
        <w:jc w:val="both"/>
        <w:rPr>
          <w:rFonts w:ascii="Arial" w:hAnsi="Arial" w:cs="Arial"/>
          <w:b/>
          <w:sz w:val="22"/>
          <w:szCs w:val="22"/>
        </w:rPr>
      </w:pPr>
      <w:r w:rsidRPr="00814621">
        <w:rPr>
          <w:rFonts w:ascii="Arial" w:hAnsi="Arial" w:cs="Arial"/>
          <w:b/>
          <w:sz w:val="22"/>
          <w:szCs w:val="22"/>
        </w:rPr>
        <w:t xml:space="preserve">7 CLÁUSULA NONA- DA PROPOSTA COMERCIAL </w:t>
      </w:r>
    </w:p>
    <w:p w14:paraId="61C5CE3B" w14:textId="77777777" w:rsidR="00814621" w:rsidRDefault="00814621" w:rsidP="00814621">
      <w:pPr>
        <w:spacing w:line="276" w:lineRule="auto"/>
        <w:jc w:val="both"/>
        <w:rPr>
          <w:rFonts w:ascii="Arial" w:hAnsi="Arial" w:cs="Arial"/>
          <w:sz w:val="22"/>
          <w:szCs w:val="22"/>
        </w:rPr>
      </w:pPr>
    </w:p>
    <w:p w14:paraId="195593B8" w14:textId="00F03756" w:rsidR="00F041E0" w:rsidRPr="00814621" w:rsidRDefault="00F041E0" w:rsidP="00814621">
      <w:pPr>
        <w:spacing w:line="276" w:lineRule="auto"/>
        <w:jc w:val="both"/>
        <w:rPr>
          <w:rFonts w:ascii="Arial" w:hAnsi="Arial" w:cs="Arial"/>
          <w:sz w:val="22"/>
          <w:szCs w:val="22"/>
        </w:rPr>
      </w:pPr>
      <w:r w:rsidRPr="00814621">
        <w:rPr>
          <w:rFonts w:ascii="Arial" w:hAnsi="Arial" w:cs="Arial"/>
          <w:sz w:val="22"/>
          <w:szCs w:val="22"/>
        </w:rPr>
        <w:t>7.1</w:t>
      </w:r>
      <w:r w:rsidR="00814621">
        <w:rPr>
          <w:rFonts w:ascii="Arial" w:hAnsi="Arial" w:cs="Arial"/>
          <w:sz w:val="22"/>
          <w:szCs w:val="22"/>
        </w:rPr>
        <w:t>.</w:t>
      </w:r>
      <w:r w:rsidRPr="00814621">
        <w:rPr>
          <w:rFonts w:ascii="Arial" w:hAnsi="Arial" w:cs="Arial"/>
          <w:sz w:val="22"/>
          <w:szCs w:val="22"/>
        </w:rPr>
        <w:t xml:space="preserve"> É parte integrante do presente contrato a proposta comercial </w:t>
      </w:r>
      <w:r w:rsidR="00165216" w:rsidRPr="00165216">
        <w:rPr>
          <w:rFonts w:ascii="Arial" w:hAnsi="Arial" w:cs="Arial"/>
          <w:sz w:val="22"/>
          <w:szCs w:val="22"/>
        </w:rPr>
        <w:t>PU</w:t>
      </w:r>
      <w:r w:rsidR="00165216">
        <w:rPr>
          <w:rFonts w:ascii="Arial" w:hAnsi="Arial" w:cs="Arial"/>
          <w:sz w:val="22"/>
          <w:szCs w:val="22"/>
        </w:rPr>
        <w:t xml:space="preserve"> </w:t>
      </w:r>
      <w:r w:rsidR="00165216" w:rsidRPr="00165216">
        <w:rPr>
          <w:rFonts w:ascii="Arial" w:hAnsi="Arial" w:cs="Arial"/>
          <w:sz w:val="22"/>
          <w:szCs w:val="22"/>
        </w:rPr>
        <w:t>36</w:t>
      </w:r>
      <w:r w:rsidR="00D66C35">
        <w:rPr>
          <w:rFonts w:ascii="Arial" w:hAnsi="Arial" w:cs="Arial"/>
          <w:sz w:val="22"/>
          <w:szCs w:val="22"/>
        </w:rPr>
        <w:t>.</w:t>
      </w:r>
      <w:r w:rsidR="00165216" w:rsidRPr="00165216">
        <w:rPr>
          <w:rFonts w:ascii="Arial" w:hAnsi="Arial" w:cs="Arial"/>
          <w:sz w:val="22"/>
          <w:szCs w:val="22"/>
        </w:rPr>
        <w:t>2021</w:t>
      </w:r>
      <w:r w:rsidR="00D66C35">
        <w:rPr>
          <w:rFonts w:ascii="Arial" w:hAnsi="Arial" w:cs="Arial"/>
          <w:sz w:val="22"/>
          <w:szCs w:val="22"/>
        </w:rPr>
        <w:t xml:space="preserve"> – </w:t>
      </w:r>
      <w:r w:rsidR="00165216" w:rsidRPr="00165216">
        <w:rPr>
          <w:rFonts w:ascii="Arial" w:hAnsi="Arial" w:cs="Arial"/>
          <w:sz w:val="22"/>
          <w:szCs w:val="22"/>
        </w:rPr>
        <w:t>CONS</w:t>
      </w:r>
      <w:r w:rsidR="00D66C35">
        <w:rPr>
          <w:rFonts w:ascii="Arial" w:hAnsi="Arial" w:cs="Arial"/>
          <w:sz w:val="22"/>
          <w:szCs w:val="22"/>
        </w:rPr>
        <w:t>,</w:t>
      </w:r>
      <w:r w:rsidRPr="00165216">
        <w:rPr>
          <w:rFonts w:ascii="Arial" w:hAnsi="Arial" w:cs="Arial"/>
          <w:sz w:val="22"/>
          <w:szCs w:val="22"/>
        </w:rPr>
        <w:t xml:space="preserve"> datada em </w:t>
      </w:r>
      <w:r w:rsidR="00165216" w:rsidRPr="00165216">
        <w:rPr>
          <w:rFonts w:ascii="Arial" w:hAnsi="Arial" w:cs="Arial"/>
          <w:sz w:val="22"/>
          <w:szCs w:val="22"/>
        </w:rPr>
        <w:t>30/11/2021</w:t>
      </w:r>
      <w:r w:rsidRPr="00165216">
        <w:rPr>
          <w:rFonts w:ascii="Arial" w:hAnsi="Arial" w:cs="Arial"/>
          <w:sz w:val="22"/>
          <w:szCs w:val="22"/>
        </w:rPr>
        <w:t>.</w:t>
      </w:r>
    </w:p>
    <w:p w14:paraId="62B6EF9E" w14:textId="77777777" w:rsidR="006D57B2" w:rsidRPr="00814621" w:rsidRDefault="006D57B2" w:rsidP="00814621">
      <w:pPr>
        <w:spacing w:line="276" w:lineRule="auto"/>
        <w:jc w:val="both"/>
        <w:rPr>
          <w:rFonts w:ascii="Arial" w:hAnsi="Arial" w:cs="Arial"/>
          <w:sz w:val="22"/>
          <w:szCs w:val="22"/>
        </w:rPr>
      </w:pPr>
    </w:p>
    <w:p w14:paraId="1F137AFC" w14:textId="00F898C9" w:rsidR="006D57B2" w:rsidRPr="00814621" w:rsidRDefault="00F041E0" w:rsidP="00814621">
      <w:pPr>
        <w:spacing w:line="276" w:lineRule="auto"/>
        <w:jc w:val="both"/>
        <w:rPr>
          <w:rFonts w:ascii="Arial" w:hAnsi="Arial" w:cs="Arial"/>
          <w:b/>
          <w:sz w:val="22"/>
          <w:szCs w:val="22"/>
        </w:rPr>
      </w:pPr>
      <w:bookmarkStart w:id="1" w:name="OLE_LINK1"/>
      <w:bookmarkStart w:id="2" w:name="OLE_LINK2"/>
      <w:r w:rsidRPr="00814621">
        <w:rPr>
          <w:rFonts w:ascii="Arial" w:hAnsi="Arial" w:cs="Arial"/>
          <w:b/>
          <w:sz w:val="22"/>
          <w:szCs w:val="22"/>
        </w:rPr>
        <w:t>8</w:t>
      </w:r>
      <w:r w:rsidR="00BC40BD" w:rsidRPr="00814621">
        <w:rPr>
          <w:rFonts w:ascii="Arial" w:hAnsi="Arial" w:cs="Arial"/>
          <w:b/>
          <w:sz w:val="22"/>
          <w:szCs w:val="22"/>
        </w:rPr>
        <w:t xml:space="preserve"> CLÁUSULA NONA</w:t>
      </w:r>
      <w:bookmarkEnd w:id="1"/>
      <w:bookmarkEnd w:id="2"/>
      <w:r w:rsidR="00BC40BD" w:rsidRPr="00814621">
        <w:rPr>
          <w:rFonts w:ascii="Arial" w:hAnsi="Arial" w:cs="Arial"/>
          <w:b/>
          <w:sz w:val="22"/>
          <w:szCs w:val="22"/>
        </w:rPr>
        <w:t>– DA TRANSFERÊNCIA DO CONTRATO</w:t>
      </w:r>
    </w:p>
    <w:p w14:paraId="4961CF51" w14:textId="77777777" w:rsidR="006D57B2" w:rsidRPr="00814621" w:rsidRDefault="006D57B2" w:rsidP="00814621">
      <w:pPr>
        <w:spacing w:line="276" w:lineRule="auto"/>
        <w:jc w:val="both"/>
        <w:rPr>
          <w:rFonts w:ascii="Arial" w:hAnsi="Arial" w:cs="Arial"/>
          <w:sz w:val="22"/>
          <w:szCs w:val="22"/>
        </w:rPr>
      </w:pPr>
    </w:p>
    <w:p w14:paraId="485B31FD" w14:textId="0A9CFA88" w:rsidR="006D57B2" w:rsidRPr="00814621" w:rsidRDefault="00814621" w:rsidP="00814621">
      <w:pPr>
        <w:spacing w:line="276" w:lineRule="auto"/>
        <w:jc w:val="both"/>
        <w:rPr>
          <w:rFonts w:ascii="Arial" w:hAnsi="Arial" w:cs="Arial"/>
          <w:sz w:val="22"/>
          <w:szCs w:val="22"/>
        </w:rPr>
      </w:pPr>
      <w:r>
        <w:rPr>
          <w:rFonts w:ascii="Arial" w:hAnsi="Arial" w:cs="Arial"/>
          <w:sz w:val="22"/>
          <w:szCs w:val="22"/>
        </w:rPr>
        <w:t xml:space="preserve">8.1. </w:t>
      </w:r>
      <w:r w:rsidR="00BC40BD" w:rsidRPr="00814621">
        <w:rPr>
          <w:rFonts w:ascii="Arial" w:hAnsi="Arial" w:cs="Arial"/>
          <w:sz w:val="22"/>
          <w:szCs w:val="22"/>
        </w:rPr>
        <w:t>Fica expressamente vedado à CONTRATADA transferir o contrato, no todo ou em parte, sem prévia autorização do CONTRATANTE.</w:t>
      </w:r>
    </w:p>
    <w:p w14:paraId="6D998F66" w14:textId="77777777" w:rsidR="006D57B2" w:rsidRPr="00814621" w:rsidRDefault="006D57B2" w:rsidP="00814621">
      <w:pPr>
        <w:pStyle w:val="NormalWeb"/>
        <w:spacing w:before="0" w:line="276" w:lineRule="auto"/>
        <w:rPr>
          <w:rFonts w:ascii="Arial" w:hAnsi="Arial" w:cs="Arial"/>
          <w:b/>
          <w:sz w:val="22"/>
          <w:szCs w:val="22"/>
          <w:u w:val="single"/>
          <w:shd w:val="clear" w:color="auto" w:fill="FF6600"/>
        </w:rPr>
      </w:pPr>
    </w:p>
    <w:p w14:paraId="371F29C0" w14:textId="09FF07C5" w:rsidR="006D57B2" w:rsidRPr="00814621" w:rsidRDefault="00F041E0" w:rsidP="00814621">
      <w:pPr>
        <w:spacing w:line="276" w:lineRule="auto"/>
        <w:jc w:val="both"/>
        <w:rPr>
          <w:rFonts w:ascii="Arial" w:hAnsi="Arial" w:cs="Arial"/>
          <w:b/>
          <w:sz w:val="22"/>
          <w:szCs w:val="22"/>
        </w:rPr>
      </w:pPr>
      <w:r w:rsidRPr="00814621">
        <w:rPr>
          <w:rFonts w:ascii="Arial" w:hAnsi="Arial" w:cs="Arial"/>
          <w:b/>
          <w:sz w:val="22"/>
          <w:szCs w:val="22"/>
        </w:rPr>
        <w:t>9</w:t>
      </w:r>
      <w:r w:rsidR="00BC40BD" w:rsidRPr="00814621">
        <w:rPr>
          <w:rFonts w:ascii="Arial" w:hAnsi="Arial" w:cs="Arial"/>
          <w:b/>
          <w:sz w:val="22"/>
          <w:szCs w:val="22"/>
        </w:rPr>
        <w:t xml:space="preserve"> CLÁUSULA DÉCIMA- DA RES</w:t>
      </w:r>
      <w:r w:rsidR="003C048A" w:rsidRPr="00814621">
        <w:rPr>
          <w:rFonts w:ascii="Arial" w:hAnsi="Arial" w:cs="Arial"/>
          <w:b/>
          <w:sz w:val="22"/>
          <w:szCs w:val="22"/>
        </w:rPr>
        <w:t>C</w:t>
      </w:r>
      <w:r w:rsidR="00BC40BD" w:rsidRPr="00814621">
        <w:rPr>
          <w:rFonts w:ascii="Arial" w:hAnsi="Arial" w:cs="Arial"/>
          <w:b/>
          <w:sz w:val="22"/>
          <w:szCs w:val="22"/>
        </w:rPr>
        <w:t>ISÃO CONTRATUAL</w:t>
      </w:r>
    </w:p>
    <w:p w14:paraId="41918198" w14:textId="58B0D688" w:rsidR="006D57B2" w:rsidRPr="00814621" w:rsidRDefault="00F041E0" w:rsidP="00814621">
      <w:pPr>
        <w:widowControl/>
        <w:suppressAutoHyphens w:val="0"/>
        <w:spacing w:line="276" w:lineRule="auto"/>
        <w:jc w:val="both"/>
        <w:textAlignment w:val="auto"/>
        <w:rPr>
          <w:rFonts w:ascii="Arial" w:eastAsia="Times New Roman" w:hAnsi="Arial" w:cs="Arial"/>
          <w:color w:val="000000"/>
          <w:kern w:val="0"/>
          <w:sz w:val="22"/>
          <w:szCs w:val="22"/>
        </w:rPr>
      </w:pPr>
      <w:r w:rsidRPr="00814621">
        <w:rPr>
          <w:rFonts w:ascii="Arial" w:eastAsia="Times New Roman" w:hAnsi="Arial" w:cs="Arial"/>
          <w:color w:val="000000"/>
          <w:kern w:val="0"/>
          <w:sz w:val="22"/>
          <w:szCs w:val="22"/>
        </w:rPr>
        <w:t>9</w:t>
      </w:r>
      <w:r w:rsidR="00BC40BD" w:rsidRPr="00814621">
        <w:rPr>
          <w:rFonts w:ascii="Arial" w:eastAsia="Times New Roman" w:hAnsi="Arial" w:cs="Arial"/>
          <w:color w:val="000000"/>
          <w:kern w:val="0"/>
          <w:sz w:val="22"/>
          <w:szCs w:val="22"/>
        </w:rPr>
        <w:t>.1</w:t>
      </w:r>
      <w:r w:rsidR="00814621">
        <w:rPr>
          <w:rFonts w:ascii="Arial" w:eastAsia="Times New Roman" w:hAnsi="Arial" w:cs="Arial"/>
          <w:color w:val="000000"/>
          <w:kern w:val="0"/>
          <w:sz w:val="22"/>
          <w:szCs w:val="22"/>
        </w:rPr>
        <w:t>.</w:t>
      </w:r>
      <w:r w:rsidR="00BC40BD" w:rsidRPr="00814621">
        <w:rPr>
          <w:rFonts w:ascii="Arial" w:eastAsia="Times New Roman" w:hAnsi="Arial" w:cs="Arial"/>
          <w:color w:val="000000"/>
          <w:kern w:val="0"/>
          <w:sz w:val="22"/>
          <w:szCs w:val="22"/>
        </w:rPr>
        <w:t xml:space="preserve"> O presente Contrato poderá ser rescindido por mútuo acordo, mediante Termo próprio e notificação prévia de 30 (trinta) dias, desde que atendida a </w:t>
      </w:r>
      <w:r w:rsidR="008C475B">
        <w:rPr>
          <w:rFonts w:ascii="Arial" w:eastAsia="Times New Roman" w:hAnsi="Arial" w:cs="Arial"/>
          <w:color w:val="000000"/>
          <w:kern w:val="0"/>
          <w:sz w:val="22"/>
          <w:szCs w:val="22"/>
        </w:rPr>
        <w:t>conveniência do CONTRATANTE;</w:t>
      </w:r>
    </w:p>
    <w:p w14:paraId="06256BB4" w14:textId="6C9EFEC9" w:rsidR="006D57B2" w:rsidRPr="00814621" w:rsidRDefault="00F041E0" w:rsidP="00814621">
      <w:pPr>
        <w:widowControl/>
        <w:suppressAutoHyphens w:val="0"/>
        <w:spacing w:line="276" w:lineRule="auto"/>
        <w:jc w:val="both"/>
        <w:textAlignment w:val="auto"/>
        <w:rPr>
          <w:rFonts w:ascii="Arial" w:eastAsia="Times New Roman" w:hAnsi="Arial" w:cs="Arial"/>
          <w:color w:val="000000"/>
          <w:kern w:val="0"/>
          <w:sz w:val="22"/>
          <w:szCs w:val="22"/>
        </w:rPr>
      </w:pPr>
      <w:r w:rsidRPr="00814621">
        <w:rPr>
          <w:rFonts w:ascii="Arial" w:eastAsia="Times New Roman" w:hAnsi="Arial" w:cs="Arial"/>
          <w:color w:val="000000"/>
          <w:kern w:val="0"/>
          <w:sz w:val="22"/>
          <w:szCs w:val="22"/>
        </w:rPr>
        <w:t>9</w:t>
      </w:r>
      <w:r w:rsidR="00BC40BD" w:rsidRPr="00814621">
        <w:rPr>
          <w:rFonts w:ascii="Arial" w:eastAsia="Times New Roman" w:hAnsi="Arial" w:cs="Arial"/>
          <w:color w:val="000000"/>
          <w:kern w:val="0"/>
          <w:sz w:val="22"/>
          <w:szCs w:val="22"/>
        </w:rPr>
        <w:t>.2</w:t>
      </w:r>
      <w:r w:rsidR="008C475B">
        <w:rPr>
          <w:rFonts w:ascii="Arial" w:eastAsia="Times New Roman" w:hAnsi="Arial" w:cs="Arial"/>
          <w:color w:val="000000"/>
          <w:kern w:val="0"/>
          <w:sz w:val="22"/>
          <w:szCs w:val="22"/>
        </w:rPr>
        <w:t xml:space="preserve">. </w:t>
      </w:r>
      <w:r w:rsidR="00BC40BD" w:rsidRPr="00814621">
        <w:rPr>
          <w:rFonts w:ascii="Arial" w:eastAsia="Times New Roman" w:hAnsi="Arial" w:cs="Arial"/>
          <w:color w:val="000000"/>
          <w:kern w:val="0"/>
          <w:sz w:val="22"/>
          <w:szCs w:val="22"/>
        </w:rPr>
        <w:t>Será rescindido o presente Contrato, independente de notificação judicial ou extrajudicial, sem qualquer direito à indenização, por parte da CONTRATADA se esta:</w:t>
      </w:r>
    </w:p>
    <w:p w14:paraId="64A196CE" w14:textId="2AA144EE" w:rsidR="006D57B2" w:rsidRPr="00814621" w:rsidRDefault="00BC40BD" w:rsidP="00814621">
      <w:pPr>
        <w:widowControl/>
        <w:suppressAutoHyphens w:val="0"/>
        <w:spacing w:line="276" w:lineRule="auto"/>
        <w:jc w:val="both"/>
        <w:textAlignment w:val="auto"/>
        <w:rPr>
          <w:rFonts w:ascii="Arial" w:eastAsia="Times New Roman" w:hAnsi="Arial" w:cs="Arial"/>
          <w:color w:val="000000"/>
          <w:kern w:val="0"/>
          <w:sz w:val="22"/>
          <w:szCs w:val="22"/>
        </w:rPr>
      </w:pPr>
      <w:r w:rsidRPr="00814621">
        <w:rPr>
          <w:rFonts w:ascii="Arial" w:eastAsia="Times New Roman" w:hAnsi="Arial" w:cs="Arial"/>
          <w:color w:val="000000"/>
          <w:kern w:val="0"/>
          <w:sz w:val="22"/>
          <w:szCs w:val="22"/>
        </w:rPr>
        <w:t>a) não cumprir regularmente quaisquer obrigações assumidas neste Instrumento;</w:t>
      </w:r>
    </w:p>
    <w:p w14:paraId="26234271" w14:textId="7042D4C0" w:rsidR="006D57B2" w:rsidRPr="00814621" w:rsidRDefault="00BC40BD" w:rsidP="00814621">
      <w:pPr>
        <w:widowControl/>
        <w:suppressAutoHyphens w:val="0"/>
        <w:spacing w:line="276" w:lineRule="auto"/>
        <w:jc w:val="both"/>
        <w:textAlignment w:val="auto"/>
        <w:rPr>
          <w:rFonts w:ascii="Arial" w:eastAsia="Times New Roman" w:hAnsi="Arial" w:cs="Arial"/>
          <w:color w:val="000000"/>
          <w:kern w:val="0"/>
          <w:sz w:val="22"/>
          <w:szCs w:val="22"/>
        </w:rPr>
      </w:pPr>
      <w:r w:rsidRPr="00814621">
        <w:rPr>
          <w:rFonts w:ascii="Arial" w:eastAsia="Times New Roman" w:hAnsi="Arial" w:cs="Arial"/>
          <w:color w:val="000000"/>
          <w:kern w:val="0"/>
          <w:sz w:val="22"/>
          <w:szCs w:val="22"/>
        </w:rPr>
        <w:t>b) subcontratar os serviços, sem a autorização do CONTRATANTE, ou, em qualquer hipótese, transferir ou ceder, total ou parcialmente, o objeto desta Contratação;</w:t>
      </w:r>
    </w:p>
    <w:p w14:paraId="31B8A837" w14:textId="3CB2C1F8" w:rsidR="006D57B2" w:rsidRPr="00814621" w:rsidRDefault="00BC40BD" w:rsidP="00814621">
      <w:pPr>
        <w:widowControl/>
        <w:suppressAutoHyphens w:val="0"/>
        <w:spacing w:line="276" w:lineRule="auto"/>
        <w:jc w:val="both"/>
        <w:textAlignment w:val="auto"/>
        <w:rPr>
          <w:rFonts w:ascii="Arial" w:eastAsia="Times New Roman" w:hAnsi="Arial" w:cs="Arial"/>
          <w:color w:val="000000"/>
          <w:kern w:val="0"/>
          <w:sz w:val="22"/>
          <w:szCs w:val="22"/>
        </w:rPr>
      </w:pPr>
      <w:r w:rsidRPr="00814621">
        <w:rPr>
          <w:rFonts w:ascii="Arial" w:eastAsia="Times New Roman" w:hAnsi="Arial" w:cs="Arial"/>
          <w:color w:val="000000"/>
          <w:kern w:val="0"/>
          <w:sz w:val="22"/>
          <w:szCs w:val="22"/>
        </w:rPr>
        <w:t>c) executar os serviços com imperícia técnica;</w:t>
      </w:r>
    </w:p>
    <w:p w14:paraId="141A248B" w14:textId="08D2406E" w:rsidR="006D57B2" w:rsidRPr="00814621" w:rsidRDefault="00BC40BD" w:rsidP="00814621">
      <w:pPr>
        <w:widowControl/>
        <w:suppressAutoHyphens w:val="0"/>
        <w:spacing w:line="276" w:lineRule="auto"/>
        <w:jc w:val="both"/>
        <w:textAlignment w:val="auto"/>
        <w:rPr>
          <w:rFonts w:ascii="Arial" w:eastAsia="Times New Roman" w:hAnsi="Arial" w:cs="Arial"/>
          <w:color w:val="000000"/>
          <w:kern w:val="0"/>
          <w:sz w:val="22"/>
          <w:szCs w:val="22"/>
        </w:rPr>
      </w:pPr>
      <w:r w:rsidRPr="00814621">
        <w:rPr>
          <w:rFonts w:ascii="Arial" w:eastAsia="Times New Roman" w:hAnsi="Arial" w:cs="Arial"/>
          <w:color w:val="000000"/>
          <w:kern w:val="0"/>
          <w:sz w:val="22"/>
          <w:szCs w:val="22"/>
        </w:rPr>
        <w:t>d) paralisar ou cumprir lentamente os serviços, sem justa causa, por mais de 15 (quinze) dias consecutivos;</w:t>
      </w:r>
    </w:p>
    <w:p w14:paraId="49F8A4D0" w14:textId="31929B83" w:rsidR="006D57B2" w:rsidRPr="00814621" w:rsidRDefault="00BC40BD" w:rsidP="00814621">
      <w:pPr>
        <w:widowControl/>
        <w:suppressAutoHyphens w:val="0"/>
        <w:spacing w:line="276" w:lineRule="auto"/>
        <w:jc w:val="both"/>
        <w:textAlignment w:val="auto"/>
        <w:rPr>
          <w:rFonts w:ascii="Arial" w:eastAsia="Times New Roman" w:hAnsi="Arial" w:cs="Arial"/>
          <w:color w:val="000000"/>
          <w:kern w:val="0"/>
          <w:sz w:val="22"/>
          <w:szCs w:val="22"/>
        </w:rPr>
      </w:pPr>
      <w:r w:rsidRPr="00814621">
        <w:rPr>
          <w:rFonts w:ascii="Arial" w:eastAsia="Times New Roman" w:hAnsi="Arial" w:cs="Arial"/>
          <w:color w:val="000000"/>
          <w:kern w:val="0"/>
          <w:sz w:val="22"/>
          <w:szCs w:val="22"/>
        </w:rPr>
        <w:t>e) demonstrar incapacidade, desaparelhamento, inidoneidade técnica ou má-fé;</w:t>
      </w:r>
    </w:p>
    <w:p w14:paraId="37EAB501" w14:textId="4B97720E" w:rsidR="00F041E0" w:rsidRPr="00814621" w:rsidRDefault="008C475B" w:rsidP="00814621">
      <w:pPr>
        <w:widowControl/>
        <w:suppressAutoHyphens w:val="0"/>
        <w:spacing w:line="276" w:lineRule="auto"/>
        <w:jc w:val="both"/>
        <w:textAlignment w:val="auto"/>
        <w:rPr>
          <w:rFonts w:ascii="Arial" w:eastAsia="Times New Roman" w:hAnsi="Arial" w:cs="Arial"/>
          <w:color w:val="000000"/>
          <w:kern w:val="0"/>
          <w:sz w:val="22"/>
          <w:szCs w:val="22"/>
        </w:rPr>
      </w:pPr>
      <w:r>
        <w:rPr>
          <w:rFonts w:ascii="Arial" w:eastAsia="Times New Roman" w:hAnsi="Arial" w:cs="Arial"/>
          <w:color w:val="000000"/>
          <w:kern w:val="0"/>
          <w:sz w:val="22"/>
          <w:szCs w:val="22"/>
        </w:rPr>
        <w:t xml:space="preserve">f) </w:t>
      </w:r>
      <w:r w:rsidR="00BC40BD" w:rsidRPr="00814621">
        <w:rPr>
          <w:rFonts w:ascii="Arial" w:eastAsia="Times New Roman" w:hAnsi="Arial" w:cs="Arial"/>
          <w:color w:val="000000"/>
          <w:kern w:val="0"/>
          <w:sz w:val="22"/>
          <w:szCs w:val="22"/>
        </w:rPr>
        <w:t>atrasar injustificadamente a execução dos serviços.</w:t>
      </w:r>
    </w:p>
    <w:p w14:paraId="118044C8" w14:textId="77777777" w:rsidR="006D57B2" w:rsidRPr="00814621" w:rsidRDefault="006D57B2" w:rsidP="00814621">
      <w:pPr>
        <w:pStyle w:val="Standard"/>
        <w:spacing w:line="276" w:lineRule="auto"/>
        <w:jc w:val="both"/>
        <w:rPr>
          <w:rFonts w:ascii="Arial" w:hAnsi="Arial" w:cs="Arial"/>
          <w:b/>
          <w:color w:val="000000"/>
          <w:sz w:val="22"/>
          <w:szCs w:val="22"/>
          <w:u w:val="single"/>
          <w:shd w:val="clear" w:color="auto" w:fill="FF6600"/>
        </w:rPr>
      </w:pPr>
    </w:p>
    <w:p w14:paraId="00DB5918" w14:textId="4E1BEA97" w:rsidR="006D57B2" w:rsidRPr="00814621" w:rsidRDefault="00F041E0" w:rsidP="00814621">
      <w:pPr>
        <w:spacing w:line="276" w:lineRule="auto"/>
        <w:jc w:val="both"/>
        <w:rPr>
          <w:rFonts w:ascii="Arial" w:hAnsi="Arial" w:cs="Arial"/>
          <w:b/>
          <w:sz w:val="22"/>
          <w:szCs w:val="22"/>
        </w:rPr>
      </w:pPr>
      <w:r w:rsidRPr="00814621">
        <w:rPr>
          <w:rFonts w:ascii="Arial" w:hAnsi="Arial" w:cs="Arial"/>
          <w:b/>
          <w:sz w:val="22"/>
          <w:szCs w:val="22"/>
        </w:rPr>
        <w:t>10</w:t>
      </w:r>
      <w:r w:rsidR="00BC40BD" w:rsidRPr="00814621">
        <w:rPr>
          <w:rFonts w:ascii="Arial" w:hAnsi="Arial" w:cs="Arial"/>
          <w:b/>
          <w:sz w:val="22"/>
          <w:szCs w:val="22"/>
        </w:rPr>
        <w:t xml:space="preserve"> CLÁUSULA DÉCIMA TERCEIRA- DA ELEIÇÃO DE FORO</w:t>
      </w:r>
    </w:p>
    <w:p w14:paraId="79F5962D" w14:textId="77777777" w:rsidR="006D57B2" w:rsidRPr="00814621" w:rsidRDefault="006D57B2" w:rsidP="00814621">
      <w:pPr>
        <w:spacing w:line="276" w:lineRule="auto"/>
        <w:jc w:val="both"/>
        <w:rPr>
          <w:rFonts w:ascii="Arial" w:hAnsi="Arial" w:cs="Arial"/>
          <w:sz w:val="22"/>
          <w:szCs w:val="22"/>
        </w:rPr>
      </w:pPr>
    </w:p>
    <w:p w14:paraId="5D8F3FD9" w14:textId="73B5E9BD" w:rsidR="006D57B2" w:rsidRPr="00814621" w:rsidRDefault="00BC40BD" w:rsidP="00814621">
      <w:pPr>
        <w:spacing w:line="276" w:lineRule="auto"/>
        <w:jc w:val="both"/>
        <w:rPr>
          <w:rFonts w:ascii="Arial" w:hAnsi="Arial" w:cs="Arial"/>
          <w:sz w:val="22"/>
          <w:szCs w:val="22"/>
        </w:rPr>
      </w:pPr>
      <w:r w:rsidRPr="00814621">
        <w:rPr>
          <w:rFonts w:ascii="Arial" w:hAnsi="Arial" w:cs="Arial"/>
          <w:sz w:val="22"/>
          <w:szCs w:val="22"/>
        </w:rPr>
        <w:t xml:space="preserve">Fica eleito o foro da Comarca de </w:t>
      </w:r>
      <w:r w:rsidR="00C145E3" w:rsidRPr="00814621">
        <w:rPr>
          <w:rFonts w:ascii="Arial" w:hAnsi="Arial" w:cs="Arial"/>
          <w:sz w:val="22"/>
          <w:szCs w:val="22"/>
        </w:rPr>
        <w:t>Porto Alegre</w:t>
      </w:r>
      <w:r w:rsidRPr="00814621">
        <w:rPr>
          <w:rFonts w:ascii="Arial" w:hAnsi="Arial" w:cs="Arial"/>
          <w:sz w:val="22"/>
          <w:szCs w:val="22"/>
        </w:rPr>
        <w:t>, para dirimir as dúvidas oriundas deste contrato, quando não solvidas administrativamente, com exclusão de qualquer outro, por mais especializado que seja.</w:t>
      </w:r>
    </w:p>
    <w:p w14:paraId="5B9144D1" w14:textId="77777777" w:rsidR="006D57B2" w:rsidRPr="00814621" w:rsidRDefault="006D57B2" w:rsidP="00814621">
      <w:pPr>
        <w:spacing w:line="276" w:lineRule="auto"/>
        <w:jc w:val="both"/>
        <w:rPr>
          <w:rFonts w:ascii="Arial" w:hAnsi="Arial" w:cs="Arial"/>
          <w:sz w:val="22"/>
          <w:szCs w:val="22"/>
        </w:rPr>
      </w:pPr>
    </w:p>
    <w:p w14:paraId="6F09EFB9" w14:textId="77777777" w:rsidR="006D57B2" w:rsidRPr="00814621" w:rsidRDefault="00BC40BD" w:rsidP="00814621">
      <w:pPr>
        <w:spacing w:line="276" w:lineRule="auto"/>
        <w:jc w:val="both"/>
        <w:rPr>
          <w:rFonts w:ascii="Arial" w:hAnsi="Arial" w:cs="Arial"/>
          <w:sz w:val="22"/>
          <w:szCs w:val="22"/>
        </w:rPr>
      </w:pPr>
      <w:r w:rsidRPr="00814621">
        <w:rPr>
          <w:rFonts w:ascii="Arial" w:hAnsi="Arial" w:cs="Arial"/>
          <w:sz w:val="22"/>
          <w:szCs w:val="22"/>
        </w:rPr>
        <w:t>E por estarem justas e contratadas, assinam o presente instrumento, em duas vias de igual teor e forma.</w:t>
      </w:r>
    </w:p>
    <w:p w14:paraId="6B3E7854" w14:textId="77777777" w:rsidR="006D57B2" w:rsidRPr="00814621" w:rsidRDefault="006D57B2" w:rsidP="00814621">
      <w:pPr>
        <w:spacing w:line="276" w:lineRule="auto"/>
        <w:jc w:val="both"/>
        <w:rPr>
          <w:rFonts w:ascii="Arial" w:hAnsi="Arial" w:cs="Arial"/>
          <w:sz w:val="22"/>
          <w:szCs w:val="22"/>
        </w:rPr>
      </w:pPr>
    </w:p>
    <w:p w14:paraId="569B0C8D" w14:textId="550026AB" w:rsidR="006D57B2" w:rsidRPr="00814621" w:rsidRDefault="00CE6788" w:rsidP="00D66C35">
      <w:pPr>
        <w:spacing w:line="276" w:lineRule="auto"/>
        <w:jc w:val="right"/>
        <w:rPr>
          <w:rFonts w:ascii="Arial" w:hAnsi="Arial" w:cs="Arial"/>
          <w:sz w:val="22"/>
          <w:szCs w:val="22"/>
        </w:rPr>
      </w:pPr>
      <w:r w:rsidRPr="00814621">
        <w:rPr>
          <w:rFonts w:ascii="Arial" w:hAnsi="Arial" w:cs="Arial"/>
          <w:sz w:val="22"/>
          <w:szCs w:val="22"/>
        </w:rPr>
        <w:t>Porto Alegre</w:t>
      </w:r>
      <w:r w:rsidR="00BC40BD" w:rsidRPr="00D66C35">
        <w:rPr>
          <w:rFonts w:ascii="Arial" w:hAnsi="Arial" w:cs="Arial"/>
          <w:sz w:val="22"/>
          <w:szCs w:val="22"/>
        </w:rPr>
        <w:t xml:space="preserve">, </w:t>
      </w:r>
      <w:r w:rsidR="00803BE0">
        <w:rPr>
          <w:rFonts w:ascii="Arial" w:hAnsi="Arial" w:cs="Arial"/>
          <w:sz w:val="22"/>
          <w:szCs w:val="22"/>
        </w:rPr>
        <w:t>30</w:t>
      </w:r>
      <w:r w:rsidR="00BC40BD" w:rsidRPr="00D66C35">
        <w:rPr>
          <w:rFonts w:ascii="Arial" w:hAnsi="Arial" w:cs="Arial"/>
          <w:sz w:val="22"/>
          <w:szCs w:val="22"/>
        </w:rPr>
        <w:t xml:space="preserve"> de </w:t>
      </w:r>
      <w:r w:rsidR="00803BE0">
        <w:rPr>
          <w:rFonts w:ascii="Arial" w:hAnsi="Arial" w:cs="Arial"/>
          <w:sz w:val="22"/>
          <w:szCs w:val="22"/>
        </w:rPr>
        <w:t>dezemb</w:t>
      </w:r>
      <w:r w:rsidR="00B7041B">
        <w:rPr>
          <w:rFonts w:ascii="Arial" w:hAnsi="Arial" w:cs="Arial"/>
          <w:sz w:val="22"/>
          <w:szCs w:val="22"/>
        </w:rPr>
        <w:t>r</w:t>
      </w:r>
      <w:r w:rsidR="00D66C35" w:rsidRPr="00D66C35">
        <w:rPr>
          <w:rFonts w:ascii="Arial" w:hAnsi="Arial" w:cs="Arial"/>
          <w:sz w:val="22"/>
          <w:szCs w:val="22"/>
        </w:rPr>
        <w:t>o</w:t>
      </w:r>
      <w:r w:rsidR="00BC40BD" w:rsidRPr="00D66C35">
        <w:rPr>
          <w:rFonts w:ascii="Arial" w:hAnsi="Arial" w:cs="Arial"/>
          <w:sz w:val="22"/>
          <w:szCs w:val="22"/>
        </w:rPr>
        <w:t xml:space="preserve"> de </w:t>
      </w:r>
      <w:r w:rsidR="00BC40BD" w:rsidRPr="00814621">
        <w:rPr>
          <w:rFonts w:ascii="Arial" w:hAnsi="Arial" w:cs="Arial"/>
          <w:sz w:val="22"/>
          <w:szCs w:val="22"/>
        </w:rPr>
        <w:t>20</w:t>
      </w:r>
      <w:r w:rsidR="00814621" w:rsidRPr="00814621">
        <w:rPr>
          <w:rFonts w:ascii="Arial" w:hAnsi="Arial" w:cs="Arial"/>
          <w:sz w:val="22"/>
          <w:szCs w:val="22"/>
        </w:rPr>
        <w:t>2</w:t>
      </w:r>
      <w:r w:rsidR="00803BE0">
        <w:rPr>
          <w:rFonts w:ascii="Arial" w:hAnsi="Arial" w:cs="Arial"/>
          <w:sz w:val="22"/>
          <w:szCs w:val="22"/>
        </w:rPr>
        <w:t>1</w:t>
      </w:r>
      <w:r w:rsidR="00BC40BD" w:rsidRPr="00814621">
        <w:rPr>
          <w:rFonts w:ascii="Arial" w:hAnsi="Arial" w:cs="Arial"/>
          <w:sz w:val="22"/>
          <w:szCs w:val="22"/>
        </w:rPr>
        <w:t>.</w:t>
      </w:r>
    </w:p>
    <w:p w14:paraId="153D5591" w14:textId="77777777" w:rsidR="006D57B2" w:rsidRDefault="006D57B2">
      <w:pPr>
        <w:jc w:val="both"/>
        <w:rPr>
          <w:rFonts w:ascii="Arial" w:hAnsi="Arial" w:cs="Arial"/>
          <w:sz w:val="20"/>
          <w:szCs w:val="20"/>
        </w:rPr>
      </w:pPr>
    </w:p>
    <w:p w14:paraId="6D085512" w14:textId="77777777" w:rsidR="006D57B2" w:rsidRDefault="006D57B2">
      <w:pPr>
        <w:jc w:val="both"/>
        <w:rPr>
          <w:rFonts w:ascii="Arial" w:hAnsi="Arial" w:cs="Arial"/>
          <w:sz w:val="20"/>
          <w:szCs w:val="20"/>
        </w:rPr>
      </w:pPr>
    </w:p>
    <w:p w14:paraId="73B4729F" w14:textId="77777777" w:rsidR="006D57B2" w:rsidRDefault="006D57B2">
      <w:pPr>
        <w:jc w:val="both"/>
        <w:rPr>
          <w:rFonts w:ascii="Arial" w:hAnsi="Arial" w:cs="Arial"/>
          <w:sz w:val="20"/>
          <w:szCs w:val="20"/>
        </w:rPr>
      </w:pPr>
    </w:p>
    <w:p w14:paraId="4F7C14AF" w14:textId="77777777" w:rsidR="00D66C35" w:rsidRDefault="00D66C35">
      <w:pPr>
        <w:jc w:val="both"/>
        <w:rPr>
          <w:rFonts w:ascii="Arial" w:hAnsi="Arial" w:cs="Arial"/>
          <w:sz w:val="20"/>
          <w:szCs w:val="20"/>
        </w:rPr>
      </w:pPr>
    </w:p>
    <w:p w14:paraId="66325F94" w14:textId="77777777" w:rsidR="00D66C35" w:rsidRDefault="00D66C35">
      <w:pPr>
        <w:jc w:val="both"/>
        <w:rPr>
          <w:rFonts w:ascii="Arial" w:hAnsi="Arial" w:cs="Arial"/>
          <w:sz w:val="20"/>
          <w:szCs w:val="20"/>
        </w:rPr>
      </w:pPr>
    </w:p>
    <w:p w14:paraId="6C9E2AEE" w14:textId="77777777" w:rsidR="006D57B2" w:rsidRDefault="006D57B2">
      <w:pPr>
        <w:jc w:val="both"/>
        <w:rPr>
          <w:rFonts w:ascii="Arial" w:hAnsi="Arial" w:cs="Arial"/>
          <w:sz w:val="20"/>
          <w:szCs w:val="20"/>
        </w:rPr>
      </w:pPr>
    </w:p>
    <w:p w14:paraId="0AE1DF54" w14:textId="77777777" w:rsidR="006D57B2" w:rsidRDefault="006D57B2">
      <w:pPr>
        <w:jc w:val="both"/>
        <w:rPr>
          <w:rFonts w:ascii="Arial" w:hAnsi="Arial" w:cs="Arial"/>
          <w:sz w:val="20"/>
          <w:szCs w:val="20"/>
        </w:rPr>
      </w:pPr>
    </w:p>
    <w:tbl>
      <w:tblPr>
        <w:tblW w:w="9422" w:type="dxa"/>
        <w:jc w:val="center"/>
        <w:tblLayout w:type="fixed"/>
        <w:tblCellMar>
          <w:left w:w="10" w:type="dxa"/>
          <w:right w:w="10" w:type="dxa"/>
        </w:tblCellMar>
        <w:tblLook w:val="0000" w:firstRow="0" w:lastRow="0" w:firstColumn="0" w:lastColumn="0" w:noHBand="0" w:noVBand="0"/>
      </w:tblPr>
      <w:tblGrid>
        <w:gridCol w:w="5071"/>
        <w:gridCol w:w="4351"/>
      </w:tblGrid>
      <w:tr w:rsidR="006D57B2" w14:paraId="1D61F053" w14:textId="77777777">
        <w:trPr>
          <w:jc w:val="center"/>
        </w:trPr>
        <w:tc>
          <w:tcPr>
            <w:tcW w:w="5071" w:type="dxa"/>
            <w:tcMar>
              <w:top w:w="0" w:type="dxa"/>
              <w:left w:w="0" w:type="dxa"/>
              <w:bottom w:w="0" w:type="dxa"/>
              <w:right w:w="0" w:type="dxa"/>
            </w:tcMar>
          </w:tcPr>
          <w:p w14:paraId="2AB57C03" w14:textId="6B7E0ABF" w:rsidR="006D57B2" w:rsidRDefault="00C009F5">
            <w:pPr>
              <w:jc w:val="both"/>
              <w:rPr>
                <w:rFonts w:ascii="Arial" w:hAnsi="Arial" w:cs="Arial"/>
                <w:b/>
                <w:sz w:val="20"/>
                <w:szCs w:val="20"/>
              </w:rPr>
            </w:pPr>
            <w:r>
              <w:rPr>
                <w:rFonts w:ascii="Arial" w:hAnsi="Arial" w:cs="Arial"/>
                <w:b/>
                <w:sz w:val="20"/>
                <w:szCs w:val="20"/>
              </w:rPr>
              <w:t>C</w:t>
            </w:r>
            <w:r w:rsidR="002D4CBB">
              <w:rPr>
                <w:rFonts w:ascii="Arial" w:hAnsi="Arial" w:cs="Arial"/>
                <w:b/>
                <w:sz w:val="20"/>
                <w:szCs w:val="20"/>
              </w:rPr>
              <w:t>ONS. REG. NUTRICIONISTAS DA 2ª REGIÃO</w:t>
            </w:r>
          </w:p>
          <w:p w14:paraId="24D4E595" w14:textId="77777777" w:rsidR="006D57B2" w:rsidRDefault="006D57B2">
            <w:pPr>
              <w:jc w:val="both"/>
              <w:rPr>
                <w:rFonts w:ascii="Arial" w:hAnsi="Arial" w:cs="Arial"/>
                <w:sz w:val="20"/>
                <w:szCs w:val="20"/>
              </w:rPr>
            </w:pPr>
          </w:p>
          <w:p w14:paraId="16784A97" w14:textId="77777777" w:rsidR="00C145E3" w:rsidRDefault="00C145E3">
            <w:pPr>
              <w:jc w:val="both"/>
              <w:rPr>
                <w:rFonts w:ascii="Arial" w:hAnsi="Arial" w:cs="Arial"/>
                <w:sz w:val="20"/>
                <w:szCs w:val="20"/>
              </w:rPr>
            </w:pPr>
          </w:p>
          <w:p w14:paraId="1FD244F2" w14:textId="77777777" w:rsidR="00C145E3" w:rsidRDefault="00C145E3">
            <w:pPr>
              <w:jc w:val="both"/>
              <w:rPr>
                <w:rFonts w:ascii="Arial" w:hAnsi="Arial" w:cs="Arial"/>
                <w:sz w:val="20"/>
                <w:szCs w:val="20"/>
              </w:rPr>
            </w:pPr>
          </w:p>
          <w:p w14:paraId="60ABB355" w14:textId="77777777" w:rsidR="00C145E3" w:rsidRDefault="00C145E3">
            <w:pPr>
              <w:jc w:val="both"/>
              <w:rPr>
                <w:rFonts w:ascii="Arial" w:hAnsi="Arial" w:cs="Arial"/>
                <w:sz w:val="20"/>
                <w:szCs w:val="20"/>
              </w:rPr>
            </w:pPr>
          </w:p>
          <w:p w14:paraId="4C11E6C5" w14:textId="77777777" w:rsidR="00D66C35" w:rsidRDefault="00D66C35">
            <w:pPr>
              <w:jc w:val="both"/>
              <w:rPr>
                <w:rFonts w:ascii="Arial" w:hAnsi="Arial" w:cs="Arial"/>
                <w:sz w:val="20"/>
                <w:szCs w:val="20"/>
              </w:rPr>
            </w:pPr>
          </w:p>
          <w:p w14:paraId="360B9F4B" w14:textId="77777777" w:rsidR="00C145E3" w:rsidRDefault="00C145E3">
            <w:pPr>
              <w:jc w:val="both"/>
              <w:rPr>
                <w:rFonts w:ascii="Arial" w:hAnsi="Arial" w:cs="Arial"/>
                <w:sz w:val="20"/>
                <w:szCs w:val="20"/>
              </w:rPr>
            </w:pPr>
          </w:p>
          <w:p w14:paraId="0F63386A" w14:textId="77777777" w:rsidR="00C145E3" w:rsidRDefault="00C145E3">
            <w:pPr>
              <w:jc w:val="both"/>
              <w:rPr>
                <w:rFonts w:ascii="Arial" w:hAnsi="Arial" w:cs="Arial"/>
                <w:sz w:val="20"/>
                <w:szCs w:val="20"/>
              </w:rPr>
            </w:pPr>
          </w:p>
        </w:tc>
        <w:tc>
          <w:tcPr>
            <w:tcW w:w="4351" w:type="dxa"/>
            <w:tcMar>
              <w:top w:w="0" w:type="dxa"/>
              <w:left w:w="0" w:type="dxa"/>
              <w:bottom w:w="0" w:type="dxa"/>
              <w:right w:w="0" w:type="dxa"/>
            </w:tcMar>
          </w:tcPr>
          <w:p w14:paraId="6C77EC42" w14:textId="77777777" w:rsidR="006D57B2" w:rsidRDefault="00BC40BD">
            <w:pPr>
              <w:jc w:val="both"/>
              <w:rPr>
                <w:rFonts w:ascii="Arial" w:hAnsi="Arial" w:cs="Arial"/>
                <w:b/>
                <w:sz w:val="20"/>
                <w:szCs w:val="20"/>
              </w:rPr>
            </w:pPr>
            <w:r>
              <w:rPr>
                <w:rFonts w:ascii="Arial" w:hAnsi="Arial" w:cs="Arial"/>
                <w:b/>
                <w:sz w:val="20"/>
                <w:szCs w:val="20"/>
              </w:rPr>
              <w:t>FUNDAÇÃO UNIVERSIDADE EMPRESA DE TECNOLOGIA E CIENCIAS –FUNDATEC</w:t>
            </w:r>
          </w:p>
          <w:p w14:paraId="4FAF9131" w14:textId="77777777" w:rsidR="006D57B2" w:rsidRDefault="00BC40BD">
            <w:pPr>
              <w:jc w:val="both"/>
              <w:rPr>
                <w:rFonts w:ascii="Arial" w:hAnsi="Arial" w:cs="Arial"/>
                <w:b/>
                <w:sz w:val="20"/>
                <w:szCs w:val="20"/>
              </w:rPr>
            </w:pPr>
            <w:r>
              <w:rPr>
                <w:rFonts w:ascii="Arial" w:hAnsi="Arial" w:cs="Arial"/>
                <w:b/>
                <w:sz w:val="20"/>
                <w:szCs w:val="20"/>
              </w:rPr>
              <w:t>CONTRATADA</w:t>
            </w:r>
          </w:p>
        </w:tc>
      </w:tr>
      <w:tr w:rsidR="006D57B2" w14:paraId="60D3558D" w14:textId="77777777">
        <w:trPr>
          <w:jc w:val="center"/>
        </w:trPr>
        <w:tc>
          <w:tcPr>
            <w:tcW w:w="5071" w:type="dxa"/>
            <w:tcMar>
              <w:top w:w="0" w:type="dxa"/>
              <w:left w:w="0" w:type="dxa"/>
              <w:bottom w:w="0" w:type="dxa"/>
              <w:right w:w="0" w:type="dxa"/>
            </w:tcMar>
          </w:tcPr>
          <w:p w14:paraId="514D6CBA" w14:textId="77777777" w:rsidR="006D57B2" w:rsidRDefault="00BC40BD">
            <w:pPr>
              <w:jc w:val="both"/>
              <w:rPr>
                <w:rFonts w:ascii="Arial" w:hAnsi="Arial" w:cs="Arial"/>
                <w:sz w:val="20"/>
                <w:szCs w:val="20"/>
              </w:rPr>
            </w:pPr>
            <w:r>
              <w:rPr>
                <w:rFonts w:ascii="Arial" w:hAnsi="Arial" w:cs="Arial"/>
                <w:sz w:val="20"/>
                <w:szCs w:val="20"/>
              </w:rPr>
              <w:t>TESTEMUNHAS:</w:t>
            </w:r>
          </w:p>
          <w:p w14:paraId="22510DD7" w14:textId="77777777" w:rsidR="006D57B2" w:rsidRDefault="006D57B2">
            <w:pPr>
              <w:jc w:val="both"/>
              <w:rPr>
                <w:rFonts w:ascii="Arial" w:hAnsi="Arial" w:cs="Arial"/>
                <w:sz w:val="20"/>
                <w:szCs w:val="20"/>
              </w:rPr>
            </w:pPr>
          </w:p>
          <w:p w14:paraId="1A8CA4A9" w14:textId="77777777" w:rsidR="006D57B2" w:rsidRDefault="00BC40BD">
            <w:pPr>
              <w:jc w:val="both"/>
              <w:rPr>
                <w:rFonts w:ascii="Arial" w:hAnsi="Arial" w:cs="Arial"/>
                <w:sz w:val="20"/>
                <w:szCs w:val="20"/>
              </w:rPr>
            </w:pPr>
            <w:r>
              <w:rPr>
                <w:rFonts w:ascii="Arial" w:hAnsi="Arial" w:cs="Arial"/>
                <w:sz w:val="20"/>
                <w:szCs w:val="20"/>
              </w:rPr>
              <w:t>NOME:</w:t>
            </w:r>
            <w:r>
              <w:rPr>
                <w:rFonts w:ascii="Arial" w:hAnsi="Arial" w:cs="Arial"/>
                <w:sz w:val="20"/>
                <w:szCs w:val="20"/>
              </w:rPr>
              <w:tab/>
            </w:r>
          </w:p>
          <w:p w14:paraId="209599AC" w14:textId="77777777" w:rsidR="006D57B2" w:rsidRDefault="00BC40BD">
            <w:pPr>
              <w:jc w:val="both"/>
              <w:rPr>
                <w:rFonts w:ascii="Arial" w:hAnsi="Arial" w:cs="Arial"/>
                <w:sz w:val="20"/>
                <w:szCs w:val="20"/>
              </w:rPr>
            </w:pPr>
            <w:r>
              <w:rPr>
                <w:rFonts w:ascii="Arial" w:hAnsi="Arial" w:cs="Arial"/>
                <w:sz w:val="20"/>
                <w:szCs w:val="20"/>
              </w:rPr>
              <w:t>CPF:</w:t>
            </w:r>
          </w:p>
          <w:p w14:paraId="263530C1" w14:textId="77777777" w:rsidR="006D57B2" w:rsidRDefault="00BC40BD">
            <w:pPr>
              <w:jc w:val="both"/>
              <w:rPr>
                <w:rFonts w:ascii="Arial" w:hAnsi="Arial" w:cs="Arial"/>
                <w:sz w:val="20"/>
                <w:szCs w:val="20"/>
              </w:rPr>
            </w:pPr>
            <w:r>
              <w:rPr>
                <w:rFonts w:ascii="Arial" w:hAnsi="Arial" w:cs="Arial"/>
                <w:sz w:val="20"/>
                <w:szCs w:val="20"/>
              </w:rPr>
              <w:t>ASSINATURA:</w:t>
            </w:r>
          </w:p>
        </w:tc>
        <w:tc>
          <w:tcPr>
            <w:tcW w:w="4351" w:type="dxa"/>
            <w:tcMar>
              <w:top w:w="0" w:type="dxa"/>
              <w:left w:w="0" w:type="dxa"/>
              <w:bottom w:w="0" w:type="dxa"/>
              <w:right w:w="0" w:type="dxa"/>
            </w:tcMar>
          </w:tcPr>
          <w:p w14:paraId="619C2AB6" w14:textId="77777777" w:rsidR="006D57B2" w:rsidRDefault="006D57B2">
            <w:pPr>
              <w:jc w:val="both"/>
              <w:rPr>
                <w:rFonts w:ascii="Arial" w:hAnsi="Arial" w:cs="Arial"/>
                <w:sz w:val="20"/>
                <w:szCs w:val="20"/>
              </w:rPr>
            </w:pPr>
          </w:p>
          <w:p w14:paraId="5A09DDEF" w14:textId="77777777" w:rsidR="00F041E0" w:rsidRDefault="00F041E0">
            <w:pPr>
              <w:jc w:val="both"/>
              <w:rPr>
                <w:rFonts w:ascii="Arial" w:hAnsi="Arial" w:cs="Arial"/>
                <w:sz w:val="20"/>
                <w:szCs w:val="20"/>
              </w:rPr>
            </w:pPr>
          </w:p>
          <w:p w14:paraId="3F1F76B6" w14:textId="77777777" w:rsidR="006D57B2" w:rsidRDefault="00BC40BD">
            <w:pPr>
              <w:jc w:val="both"/>
              <w:rPr>
                <w:rFonts w:ascii="Arial" w:hAnsi="Arial" w:cs="Arial"/>
                <w:sz w:val="20"/>
                <w:szCs w:val="20"/>
              </w:rPr>
            </w:pPr>
            <w:r>
              <w:rPr>
                <w:rFonts w:ascii="Arial" w:hAnsi="Arial" w:cs="Arial"/>
                <w:sz w:val="20"/>
                <w:szCs w:val="20"/>
              </w:rPr>
              <w:t>NOME:</w:t>
            </w:r>
          </w:p>
          <w:p w14:paraId="351A01DA" w14:textId="77777777" w:rsidR="006D57B2" w:rsidRDefault="00BC40BD">
            <w:pPr>
              <w:jc w:val="both"/>
              <w:rPr>
                <w:rFonts w:ascii="Arial" w:hAnsi="Arial" w:cs="Arial"/>
                <w:sz w:val="20"/>
                <w:szCs w:val="20"/>
              </w:rPr>
            </w:pPr>
            <w:r>
              <w:rPr>
                <w:rFonts w:ascii="Arial" w:hAnsi="Arial" w:cs="Arial"/>
                <w:sz w:val="20"/>
                <w:szCs w:val="20"/>
              </w:rPr>
              <w:t>CPF:</w:t>
            </w:r>
          </w:p>
          <w:p w14:paraId="41C5EAF3" w14:textId="77777777" w:rsidR="006D57B2" w:rsidRDefault="00BC40BD">
            <w:pPr>
              <w:jc w:val="both"/>
              <w:rPr>
                <w:rFonts w:ascii="Arial" w:hAnsi="Arial" w:cs="Arial"/>
                <w:sz w:val="20"/>
                <w:szCs w:val="20"/>
              </w:rPr>
            </w:pPr>
            <w:r>
              <w:rPr>
                <w:rFonts w:ascii="Arial" w:hAnsi="Arial" w:cs="Arial"/>
                <w:sz w:val="20"/>
                <w:szCs w:val="20"/>
              </w:rPr>
              <w:t>ASSINATURA:</w:t>
            </w:r>
          </w:p>
        </w:tc>
      </w:tr>
    </w:tbl>
    <w:p w14:paraId="2685E3EE" w14:textId="77777777" w:rsidR="006D57B2" w:rsidRDefault="006D57B2">
      <w:pPr>
        <w:pStyle w:val="Standard"/>
        <w:jc w:val="both"/>
        <w:rPr>
          <w:rFonts w:ascii="Arial" w:hAnsi="Arial" w:cs="Arial"/>
          <w:color w:val="000000"/>
          <w:sz w:val="20"/>
          <w:szCs w:val="20"/>
          <w:shd w:val="clear" w:color="auto" w:fill="FF6600"/>
        </w:rPr>
      </w:pPr>
    </w:p>
    <w:sectPr w:rsidR="006D57B2">
      <w:headerReference w:type="default" r:id="rId7"/>
      <w:pgSz w:w="11905" w:h="16837"/>
      <w:pgMar w:top="1134" w:right="1134" w:bottom="72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2B4C7" w14:textId="77777777" w:rsidR="002F7938" w:rsidRDefault="002F7938">
      <w:r>
        <w:separator/>
      </w:r>
    </w:p>
  </w:endnote>
  <w:endnote w:type="continuationSeparator" w:id="0">
    <w:p w14:paraId="4083C662" w14:textId="77777777" w:rsidR="002F7938" w:rsidRDefault="002F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5F5E7" w14:textId="77777777" w:rsidR="002F7938" w:rsidRDefault="002F7938">
      <w:r>
        <w:rPr>
          <w:color w:val="000000"/>
        </w:rPr>
        <w:separator/>
      </w:r>
    </w:p>
  </w:footnote>
  <w:footnote w:type="continuationSeparator" w:id="0">
    <w:p w14:paraId="2633ED5B" w14:textId="77777777" w:rsidR="002F7938" w:rsidRDefault="002F7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A6B7" w14:textId="77777777" w:rsidR="002F7938" w:rsidRDefault="002F7938">
    <w:pPr>
      <w:pStyle w:val="Cabealho"/>
      <w:jc w:val="center"/>
      <w:rPr>
        <w:rFonts w:ascii="Arial" w:hAnsi="Arial"/>
        <w:sz w:val="18"/>
      </w:rPr>
    </w:pPr>
  </w:p>
  <w:p w14:paraId="7D1C98E3" w14:textId="77777777" w:rsidR="002F7938" w:rsidRDefault="002F7938">
    <w:pPr>
      <w:pStyle w:val="Cabealho"/>
      <w:jc w:val="center"/>
      <w:rPr>
        <w:rFonts w:ascii="Arial" w:hAnsi="Arial"/>
        <w:sz w:val="18"/>
      </w:rPr>
    </w:pPr>
  </w:p>
  <w:p w14:paraId="4D223792" w14:textId="77777777" w:rsidR="002F7938" w:rsidRDefault="002F7938">
    <w:pPr>
      <w:pStyle w:val="Cabealho"/>
      <w:jc w:val="center"/>
      <w:rPr>
        <w:rFonts w:ascii="Arial" w:hAnsi="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273D3"/>
    <w:multiLevelType w:val="hybridMultilevel"/>
    <w:tmpl w:val="4CEA3E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A8E13B5"/>
    <w:multiLevelType w:val="hybridMultilevel"/>
    <w:tmpl w:val="E0BC1072"/>
    <w:lvl w:ilvl="0" w:tplc="8CA2ADBE">
      <w:numFmt w:val="bullet"/>
      <w:lvlText w:val="•"/>
      <w:lvlJc w:val="left"/>
      <w:pPr>
        <w:ind w:left="1065" w:hanging="705"/>
      </w:pPr>
      <w:rPr>
        <w:rFonts w:ascii="Arial" w:eastAsia="Lucida Sans Unicode"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7B2"/>
    <w:rsid w:val="000A7C62"/>
    <w:rsid w:val="00165216"/>
    <w:rsid w:val="0022631A"/>
    <w:rsid w:val="002D4CBB"/>
    <w:rsid w:val="002F7938"/>
    <w:rsid w:val="003C048A"/>
    <w:rsid w:val="00566774"/>
    <w:rsid w:val="006D57B2"/>
    <w:rsid w:val="00803BE0"/>
    <w:rsid w:val="00814621"/>
    <w:rsid w:val="008C475B"/>
    <w:rsid w:val="00A464F5"/>
    <w:rsid w:val="00B7041B"/>
    <w:rsid w:val="00B804C8"/>
    <w:rsid w:val="00BC40BD"/>
    <w:rsid w:val="00C009F5"/>
    <w:rsid w:val="00C145E3"/>
    <w:rsid w:val="00C15BDC"/>
    <w:rsid w:val="00CE6788"/>
    <w:rsid w:val="00D66C35"/>
    <w:rsid w:val="00DA497C"/>
    <w:rsid w:val="00F041E0"/>
    <w:rsid w:val="00FA5F5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23BE7E"/>
  <w15:docId w15:val="{4C07F7CE-D342-455F-837C-ED318494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Tahoma"/>
        <w:kern w:val="3"/>
        <w:sz w:val="24"/>
        <w:szCs w:val="24"/>
        <w:lang w:val="pt-BR" w:eastAsia="pt-BR"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Ttulo2">
    <w:name w:val="heading 2"/>
    <w:basedOn w:val="Standard"/>
    <w:next w:val="Standard"/>
    <w:pPr>
      <w:keepNext/>
      <w:jc w:val="both"/>
      <w:outlineLvl w:val="1"/>
    </w:pPr>
    <w:rPr>
      <w:rFonts w:ascii="Verdana" w:eastAsia="Verdana" w:hAnsi="Verdana" w:cs="Verdana"/>
      <w:b/>
      <w:color w:val="000000"/>
      <w:sz w:val="16"/>
    </w:rPr>
  </w:style>
  <w:style w:type="paragraph" w:styleId="Ttulo4">
    <w:name w:val="heading 4"/>
    <w:basedOn w:val="Standard"/>
    <w:next w:val="Standard"/>
    <w:pPr>
      <w:keepNext/>
      <w:spacing w:line="360" w:lineRule="auto"/>
      <w:jc w:val="both"/>
      <w:outlineLvl w:val="3"/>
    </w:pPr>
    <w:rPr>
      <w:rFonts w:ascii="Verdana" w:eastAsia="Verdana" w:hAnsi="Verdana" w:cs="Verdana"/>
      <w:b/>
      <w:color w:val="00000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rial" w:hAnsi="Arial" w:cs="Arial"/>
      <w:sz w:val="28"/>
      <w:szCs w:val="28"/>
    </w:rPr>
  </w:style>
  <w:style w:type="paragraph" w:customStyle="1" w:styleId="Textbody">
    <w:name w:val="Text body"/>
    <w:basedOn w:val="Standard"/>
    <w:pPr>
      <w:spacing w:after="120"/>
    </w:pPr>
  </w:style>
  <w:style w:type="paragraph" w:customStyle="1" w:styleId="Textbodyindent">
    <w:name w:val="Text body indent"/>
    <w:basedOn w:val="Standard"/>
    <w:pPr>
      <w:spacing w:line="360" w:lineRule="auto"/>
      <w:ind w:firstLine="708"/>
      <w:jc w:val="both"/>
    </w:pPr>
    <w:rPr>
      <w:rFonts w:ascii="Verdana" w:eastAsia="Verdana" w:hAnsi="Verdana" w:cs="Verdana"/>
      <w:color w:val="000000"/>
    </w:rPr>
  </w:style>
  <w:style w:type="paragraph" w:styleId="Lista">
    <w:name w:val="List"/>
    <w:basedOn w:val="Textbody"/>
  </w:style>
  <w:style w:type="paragraph" w:styleId="Cabealho">
    <w:name w:val="header"/>
    <w:basedOn w:val="Standard"/>
    <w:pPr>
      <w:suppressLineNumbers/>
      <w:tabs>
        <w:tab w:val="center" w:pos="4818"/>
        <w:tab w:val="right" w:pos="9637"/>
      </w:tabs>
    </w:p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Standard"/>
    <w:pPr>
      <w:spacing w:before="100"/>
      <w:jc w:val="both"/>
      <w:textAlignment w:val="auto"/>
    </w:pPr>
    <w:rPr>
      <w:color w:val="000000"/>
    </w:rPr>
  </w:style>
  <w:style w:type="paragraph" w:styleId="Corpodetexto2">
    <w:name w:val="Body Text 2"/>
    <w:basedOn w:val="Standard"/>
    <w:pPr>
      <w:spacing w:line="220" w:lineRule="atLeast"/>
      <w:jc w:val="both"/>
    </w:pPr>
    <w:rPr>
      <w:rFonts w:ascii="Verdana" w:eastAsia="Verdana" w:hAnsi="Verdana" w:cs="Verdana"/>
      <w:color w:val="000000"/>
    </w:rPr>
  </w:style>
  <w:style w:type="paragraph" w:customStyle="1" w:styleId="TableContents">
    <w:name w:val="Table Contents"/>
    <w:basedOn w:val="Standard"/>
    <w:pPr>
      <w:suppressLineNumbers/>
    </w:pPr>
  </w:style>
  <w:style w:type="paragraph" w:styleId="Rodap">
    <w:name w:val="footer"/>
    <w:basedOn w:val="Normal"/>
    <w:pPr>
      <w:tabs>
        <w:tab w:val="center" w:pos="4252"/>
        <w:tab w:val="right" w:pos="8504"/>
      </w:tabs>
    </w:pPr>
  </w:style>
  <w:style w:type="character" w:customStyle="1" w:styleId="NumberingSymbols">
    <w:name w:val="Numbering Symbols"/>
  </w:style>
  <w:style w:type="character" w:customStyle="1" w:styleId="RodapChar">
    <w:name w:val="Rodapé Char"/>
    <w:basedOn w:val="Fontepargpadro"/>
  </w:style>
  <w:style w:type="character" w:styleId="Hyperlink">
    <w:name w:val="Hyperlink"/>
    <w:basedOn w:val="Fontepargpadro"/>
    <w:rPr>
      <w:color w:val="0563C1"/>
      <w:u w:val="single"/>
    </w:rPr>
  </w:style>
  <w:style w:type="character" w:customStyle="1" w:styleId="Internetlink">
    <w:name w:val="Internet link"/>
    <w:rPr>
      <w:color w:val="000080"/>
      <w:u w:val="single"/>
    </w:rPr>
  </w:style>
  <w:style w:type="paragraph" w:styleId="Textodebalo">
    <w:name w:val="Balloon Text"/>
    <w:basedOn w:val="Normal"/>
    <w:link w:val="TextodebaloChar"/>
    <w:uiPriority w:val="99"/>
    <w:semiHidden/>
    <w:unhideWhenUsed/>
    <w:rsid w:val="00A464F5"/>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A464F5"/>
    <w:rPr>
      <w:rFonts w:ascii="Lucida Grande" w:hAnsi="Lucida Grande" w:cs="Lucida Grande"/>
      <w:sz w:val="18"/>
      <w:szCs w:val="18"/>
    </w:rPr>
  </w:style>
  <w:style w:type="paragraph" w:styleId="PargrafodaLista">
    <w:name w:val="List Paragraph"/>
    <w:basedOn w:val="Normal"/>
    <w:uiPriority w:val="34"/>
    <w:qFormat/>
    <w:rsid w:val="00165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1686</Words>
  <Characters>9107</Characters>
  <Application>Microsoft Office Word</Application>
  <DocSecurity>4</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 pmsb</dc:creator>
  <cp:lastModifiedBy>Magali Krindges</cp:lastModifiedBy>
  <cp:revision>2</cp:revision>
  <cp:lastPrinted>2017-05-22T13:07:00Z</cp:lastPrinted>
  <dcterms:created xsi:type="dcterms:W3CDTF">2022-03-31T17:36:00Z</dcterms:created>
  <dcterms:modified xsi:type="dcterms:W3CDTF">2022-03-31T17:36:00Z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